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79A" w:rsidRDefault="00ED679A">
      <w:pPr>
        <w:spacing w:after="180"/>
        <w:jc w:val="center"/>
        <w:rPr>
          <w:sz w:val="22"/>
          <w:szCs w:val="22"/>
        </w:rPr>
      </w:pPr>
      <w:r>
        <w:rPr>
          <w:rFonts w:ascii="Old English Text MT" w:hAnsi="Old English Text MT" w:cs="Old English Text MT"/>
          <w:sz w:val="36"/>
          <w:szCs w:val="36"/>
        </w:rPr>
        <w:t>First Presbyterian Church</w:t>
      </w:r>
    </w:p>
    <w:p w:rsidR="00ED679A" w:rsidRDefault="00ED679A">
      <w:pPr>
        <w:jc w:val="center"/>
        <w:rPr>
          <w:sz w:val="32"/>
          <w:szCs w:val="32"/>
        </w:rPr>
      </w:pPr>
      <w:r>
        <w:rPr>
          <w:rFonts w:ascii="Lucida Sans" w:hAnsi="Lucida Sans" w:cs="Lucida Sans"/>
          <w:sz w:val="26"/>
          <w:szCs w:val="26"/>
        </w:rPr>
        <w:t>763 North Boulevard, Baton Rouge</w:t>
      </w:r>
    </w:p>
    <w:p w:rsidR="00ED679A" w:rsidRDefault="00ED679A">
      <w:pPr>
        <w:rPr>
          <w:sz w:val="32"/>
          <w:szCs w:val="32"/>
        </w:rPr>
      </w:pPr>
    </w:p>
    <w:p w:rsidR="00ED679A" w:rsidRDefault="00ED679A">
      <w:pPr>
        <w:spacing w:after="120"/>
        <w:ind w:right="-90"/>
        <w:jc w:val="both"/>
      </w:pPr>
      <w:r>
        <w:t>Organized in 1827, First Presbyterian Church is approaching its bicentennial.  It was the first Protestant church in Baton Rouge and dedicated its original building, just a few blocks from the present huge complex, in 1854.</w:t>
      </w:r>
    </w:p>
    <w:p w:rsidR="00ED679A" w:rsidRDefault="00ED679A">
      <w:pPr>
        <w:spacing w:after="120"/>
        <w:ind w:right="-90"/>
        <w:jc w:val="both"/>
      </w:pPr>
      <w:r>
        <w:t>Anticipating continued rapid growth, the church began purchasing the Nort</w:t>
      </w:r>
      <w:r w:rsidR="00C9424A">
        <w:t>h Boulevard block in the 1920s a</w:t>
      </w:r>
      <w:r>
        <w:t>nd completed the process in 1976. In December 1926, in time f</w:t>
      </w:r>
      <w:r w:rsidR="00C9424A">
        <w:t xml:space="preserve">or its centennial celebration, </w:t>
      </w:r>
      <w:r>
        <w:t>the congregation held a farewell service at the old church and moved into the English Gothic brick and white sandstone building where the parish worships now.</w:t>
      </w:r>
    </w:p>
    <w:p w:rsidR="00ED679A" w:rsidRDefault="00ED679A">
      <w:pPr>
        <w:spacing w:after="120"/>
        <w:ind w:right="-90"/>
        <w:jc w:val="both"/>
      </w:pPr>
      <w:r>
        <w:t xml:space="preserve">The spacious sanctuary is surrounded by soft-colored windows that continue to the balcony and culminate in lavishly decorated surrounds. Each holds three religious symbols. Behind the choir is a broad Ascension window that the Jacoby Stained Glass studio of St. Louis took two years to complete and that was described at the time as </w:t>
      </w:r>
      <w:r>
        <w:sym w:font="WP TypographicSymbols" w:char="0041"/>
      </w:r>
      <w:r>
        <w:t>of the highest quality of modern stained glass.</w:t>
      </w:r>
      <w:r>
        <w:sym w:font="WP TypographicSymbols" w:char="0040"/>
      </w:r>
      <w:r>
        <w:t xml:space="preserve"> </w:t>
      </w:r>
    </w:p>
    <w:p w:rsidR="00ED679A" w:rsidRDefault="00ED679A">
      <w:pPr>
        <w:spacing w:after="120"/>
        <w:ind w:right="-90"/>
        <w:jc w:val="both"/>
      </w:pPr>
      <w:r>
        <w:t xml:space="preserve">In 1987 the church added a more intimate chapel, which is used for weddings and smaller events, in memory of Ted F. Dunham, Sr. With its abundant dark wood and its traditional stained glass themes, it has the feel of a chapel built long ago. The architect was the noted A. Hays Town of Baton Rouge. Almost a century old, the carved pews came from Minden. The Wicks organ first served the Louisiana College in Pineville and was modified by the </w:t>
      </w:r>
      <w:proofErr w:type="spellStart"/>
      <w:r>
        <w:t>Rivé</w:t>
      </w:r>
      <w:proofErr w:type="spellEnd"/>
      <w:r>
        <w:t xml:space="preserve"> Organ Company of New Orleans.</w:t>
      </w:r>
    </w:p>
    <w:p w:rsidR="00ED679A" w:rsidRDefault="00ED679A">
      <w:pPr>
        <w:spacing w:after="120"/>
        <w:ind w:right="-90"/>
        <w:jc w:val="both"/>
      </w:pPr>
      <w:r>
        <w:t>The chapel windows, by the J. Wippell studio of Exeter, England, portray well-known scenes from the life of Christ. While they are traditional in subject matter, the painting style is more contemporary, with angular features and limited shading.</w:t>
      </w:r>
    </w:p>
    <w:p w:rsidR="00ED679A" w:rsidRDefault="00ED679A">
      <w:pPr>
        <w:spacing w:after="120"/>
        <w:ind w:right="-90"/>
        <w:jc w:val="both"/>
      </w:pPr>
      <w:r>
        <w:t>Mr. Dunham</w:t>
      </w:r>
      <w:r>
        <w:sym w:font="WP TypographicSymbols" w:char="003D"/>
      </w:r>
      <w:r>
        <w:t>s widow also had German amber glass installed in the corridor behind in the chapel in 1987. The creation of the courtyard/amphitheater in 2011, however, led to a desire to draw the attractive courtyard into the building. Stephen Wilson</w:t>
      </w:r>
      <w:r>
        <w:sym w:font="WP TypographicSymbols" w:char="003D"/>
      </w:r>
      <w:r>
        <w:t xml:space="preserve">s abstract windows comply with church guidelines requiring each to include some of the original amber glass, have a clear center, incorporate traditional liturgical shapes, and use </w:t>
      </w:r>
      <w:r>
        <w:sym w:font="WP TypographicSymbols" w:char="0041"/>
      </w:r>
      <w:r>
        <w:t>found objects.</w:t>
      </w:r>
      <w:r>
        <w:sym w:font="WP TypographicSymbols" w:char="0040"/>
      </w:r>
      <w:r>
        <w:t xml:space="preserve"> The final window, </w:t>
      </w:r>
      <w:r>
        <w:sym w:font="WP TypographicSymbols" w:char="0041"/>
      </w:r>
      <w:r>
        <w:t>Marionette, with No Strings Attached,</w:t>
      </w:r>
      <w:r>
        <w:sym w:font="WP TypographicSymbols" w:char="0040"/>
      </w:r>
      <w:r>
        <w:t xml:space="preserve"> intentionally blocks the view.</w:t>
      </w:r>
    </w:p>
    <w:p w:rsidR="00C9424A" w:rsidRDefault="00C9424A">
      <w:pPr>
        <w:spacing w:after="120"/>
        <w:ind w:right="-90"/>
        <w:jc w:val="both"/>
      </w:pPr>
    </w:p>
    <w:p w:rsidR="00ED679A" w:rsidRDefault="00ED679A">
      <w:pPr>
        <w:ind w:right="-90"/>
        <w:jc w:val="center"/>
        <w:rPr>
          <w:b/>
          <w:bCs/>
        </w:rPr>
      </w:pPr>
    </w:p>
    <w:p w:rsidR="00ED679A" w:rsidRDefault="00ED679A">
      <w:pPr>
        <w:ind w:right="-90"/>
        <w:rPr>
          <w:b/>
          <w:bCs/>
        </w:rPr>
      </w:pPr>
      <w:r>
        <w:rPr>
          <w:i/>
          <w:iCs/>
        </w:rPr>
        <w:t>Visited May 18, 2019</w:t>
      </w:r>
    </w:p>
    <w:p w:rsidR="00ED679A" w:rsidRDefault="00ED679A">
      <w:pPr>
        <w:ind w:right="-90"/>
        <w:rPr>
          <w:b/>
          <w:bCs/>
        </w:rPr>
      </w:pPr>
    </w:p>
    <w:p w:rsidR="00ED679A" w:rsidRDefault="00ED679A">
      <w:pPr>
        <w:ind w:right="-90"/>
        <w:rPr>
          <w:b/>
          <w:bCs/>
        </w:rPr>
        <w:sectPr w:rsidR="00ED679A">
          <w:pgSz w:w="12240" w:h="15840"/>
          <w:pgMar w:top="1440" w:right="1440" w:bottom="1440" w:left="1440" w:header="1440" w:footer="1440" w:gutter="0"/>
          <w:cols w:space="720"/>
          <w:noEndnote/>
        </w:sectPr>
      </w:pPr>
    </w:p>
    <w:p w:rsidR="00ED679A" w:rsidRDefault="00ED679A">
      <w:pPr>
        <w:jc w:val="center"/>
      </w:pPr>
      <w:r>
        <w:rPr>
          <w:b/>
          <w:bCs/>
        </w:rPr>
        <w:lastRenderedPageBreak/>
        <w:t>Sanctuary Windows, First Presbyterian Church</w:t>
      </w:r>
    </w:p>
    <w:p w:rsidR="00ED679A" w:rsidRDefault="00ED679A"/>
    <w:p w:rsidR="00ED679A" w:rsidRDefault="00ED679A">
      <w:pPr>
        <w:spacing w:line="300" w:lineRule="auto"/>
      </w:pPr>
      <w:r>
        <w:rPr>
          <w:u w:val="single"/>
        </w:rPr>
        <w:t>Choir Loft</w:t>
      </w:r>
    </w:p>
    <w:p w:rsidR="00ED679A" w:rsidRDefault="00ED679A">
      <w:r>
        <w:t>Crown &amp; Cross</w:t>
      </w:r>
    </w:p>
    <w:p w:rsidR="00ED679A" w:rsidRDefault="00ED679A">
      <w:pPr>
        <w:spacing w:line="300" w:lineRule="auto"/>
      </w:pPr>
      <w:r>
        <w:t>Alpha           Omega</w:t>
      </w:r>
    </w:p>
    <w:p w:rsidR="00ED679A" w:rsidRDefault="00ED679A">
      <w:pPr>
        <w:spacing w:line="300" w:lineRule="auto"/>
      </w:pPr>
      <w:r>
        <w:t>Three Apostles                                      Ascension                                   St. John and Mary</w:t>
      </w:r>
    </w:p>
    <w:p w:rsidR="00ED679A" w:rsidRDefault="00ED679A">
      <w:pPr>
        <w:spacing w:line="300" w:lineRule="auto"/>
      </w:pPr>
    </w:p>
    <w:p w:rsidR="00ED679A" w:rsidRDefault="00ED679A">
      <w:pPr>
        <w:spacing w:line="300" w:lineRule="auto"/>
      </w:pPr>
      <w:r>
        <w:rPr>
          <w:u w:val="single"/>
        </w:rPr>
        <w:t>Balcony</w:t>
      </w:r>
    </w:p>
    <w:p w:rsidR="00ED679A" w:rsidRDefault="00ED679A">
      <w:pPr>
        <w:tabs>
          <w:tab w:val="right" w:pos="8640"/>
        </w:tabs>
      </w:pPr>
      <w:r>
        <w:t xml:space="preserve">Collection box (?), Harp, Well  </w:t>
      </w:r>
      <w:r>
        <w:tab/>
        <w:t>Loaves &amp; fish, Crutches, Boat on a stormy sea</w:t>
      </w:r>
    </w:p>
    <w:p w:rsidR="00ED679A" w:rsidRDefault="00ED679A">
      <w:pPr>
        <w:tabs>
          <w:tab w:val="left" w:pos="-1440"/>
          <w:tab w:val="left" w:pos="-720"/>
          <w:tab w:val="left" w:pos="0"/>
          <w:tab w:val="left" w:pos="720"/>
          <w:tab w:val="left" w:pos="1440"/>
          <w:tab w:val="left" w:pos="2160"/>
          <w:tab w:val="left" w:pos="2880"/>
          <w:tab w:val="left" w:pos="3600"/>
          <w:tab w:val="right" w:pos="8640"/>
        </w:tabs>
        <w:ind w:left="3600" w:hanging="3600"/>
      </w:pPr>
      <w:r>
        <w:sym w:font="WP TypographicSymbols" w:char="0041"/>
      </w:r>
      <w:r>
        <w:t>Tempus fugit,</w:t>
      </w:r>
      <w:r>
        <w:sym w:font="WP TypographicSymbols" w:char="0040"/>
      </w:r>
      <w:r>
        <w:t xml:space="preserve"> Anchor, Bible</w:t>
      </w:r>
      <w:r>
        <w:tab/>
      </w:r>
      <w:r>
        <w:tab/>
        <w:t>Scales, Sword, Paschal lamb</w:t>
      </w:r>
    </w:p>
    <w:p w:rsidR="00ED679A" w:rsidRDefault="00ED679A">
      <w:pPr>
        <w:tabs>
          <w:tab w:val="right" w:pos="8640"/>
        </w:tabs>
      </w:pPr>
      <w:r>
        <w:t xml:space="preserve">Scallop shell, Stream, Holy Spirit  </w:t>
      </w:r>
      <w:r>
        <w:tab/>
        <w:t xml:space="preserve">Bag of coins, </w:t>
      </w:r>
      <w:proofErr w:type="gramStart"/>
      <w:r>
        <w:t>Broken</w:t>
      </w:r>
      <w:proofErr w:type="gramEnd"/>
      <w:r>
        <w:t xml:space="preserve"> vase, Rooster</w:t>
      </w:r>
    </w:p>
    <w:p w:rsidR="00ED679A" w:rsidRDefault="00ED679A">
      <w:pPr>
        <w:tabs>
          <w:tab w:val="right" w:pos="8640"/>
        </w:tabs>
      </w:pPr>
      <w:r>
        <w:t>2 ships, Shepherd crooks, Star &amp; manger</w:t>
      </w:r>
      <w:r>
        <w:tab/>
        <w:t>Cat o</w:t>
      </w:r>
      <w:r>
        <w:sym w:font="WP TypographicSymbols" w:char="003D"/>
      </w:r>
      <w:r>
        <w:t xml:space="preserve"> nine tails, Crown of thorns, Cross</w:t>
      </w:r>
    </w:p>
    <w:p w:rsidR="00ED679A" w:rsidRDefault="00ED679A">
      <w:pPr>
        <w:tabs>
          <w:tab w:val="right" w:pos="8640"/>
        </w:tabs>
      </w:pPr>
      <w:r>
        <w:t>Noah</w:t>
      </w:r>
      <w:r>
        <w:sym w:font="WP TypographicSymbols" w:char="003D"/>
      </w:r>
      <w:r>
        <w:t>s ark, Chariot of fire, Torah</w:t>
      </w:r>
      <w:r>
        <w:tab/>
        <w:t>Alpha, Omega, crown</w:t>
      </w:r>
    </w:p>
    <w:p w:rsidR="00ED679A" w:rsidRDefault="00ED679A"/>
    <w:p w:rsidR="00ED679A" w:rsidRDefault="00ED679A" w:rsidP="00C9424A">
      <w:pPr>
        <w:jc w:val="center"/>
      </w:pPr>
      <w:r>
        <w:rPr>
          <w:u w:val="single"/>
        </w:rPr>
        <w:t>Altar</w:t>
      </w:r>
    </w:p>
    <w:p w:rsidR="00ED679A" w:rsidRDefault="00ED679A">
      <w:pPr>
        <w:jc w:val="center"/>
      </w:pPr>
    </w:p>
    <w:p w:rsidR="00ED679A" w:rsidRDefault="00ED679A">
      <w:pPr>
        <w:jc w:val="center"/>
      </w:pPr>
      <w:r>
        <w:rPr>
          <w:b/>
          <w:bCs/>
        </w:rPr>
        <w:t>Windows of Dunham Chapel</w:t>
      </w:r>
    </w:p>
    <w:p w:rsidR="00ED679A" w:rsidRDefault="00ED679A">
      <w:bookmarkStart w:id="0" w:name="_GoBack"/>
    </w:p>
    <w:bookmarkEnd w:id="0"/>
    <w:p w:rsidR="00ED679A" w:rsidRDefault="00ED679A">
      <w:r>
        <w:t xml:space="preserve">             Ma</w:t>
      </w:r>
      <w:r w:rsidR="00C9424A">
        <w:t xml:space="preserve">ry, Mother of Jesus      Christ     </w:t>
      </w:r>
      <w:r>
        <w:t>John, the beloved disciple</w:t>
      </w:r>
    </w:p>
    <w:p w:rsidR="00ED679A" w:rsidRDefault="00ED679A"/>
    <w:p w:rsidR="00ED679A" w:rsidRDefault="00ED679A">
      <w:pPr>
        <w:jc w:val="center"/>
      </w:pPr>
      <w:r>
        <w:rPr>
          <w:u w:val="single"/>
        </w:rPr>
        <w:t>Organ</w:t>
      </w:r>
    </w:p>
    <w:p w:rsidR="00ED679A" w:rsidRDefault="00ED679A">
      <w:pPr>
        <w:tabs>
          <w:tab w:val="right" w:pos="8640"/>
        </w:tabs>
      </w:pPr>
      <w:r>
        <w:t>Jesus knocking at the door</w:t>
      </w:r>
      <w:r>
        <w:tab/>
        <w:t>Jesus walking on water</w:t>
      </w:r>
    </w:p>
    <w:p w:rsidR="00ED679A" w:rsidRDefault="00ED679A">
      <w:pPr>
        <w:tabs>
          <w:tab w:val="right" w:pos="8640"/>
        </w:tabs>
      </w:pPr>
      <w:r>
        <w:tab/>
        <w:t>Boy with two loaves and five fish</w:t>
      </w:r>
    </w:p>
    <w:p w:rsidR="00ED679A" w:rsidRDefault="00ED679A">
      <w:pPr>
        <w:tabs>
          <w:tab w:val="right" w:pos="8640"/>
        </w:tabs>
      </w:pPr>
      <w:r>
        <w:tab/>
        <w:t>Holy Family</w:t>
      </w:r>
    </w:p>
    <w:p w:rsidR="00ED679A" w:rsidRDefault="00ED679A">
      <w:pPr>
        <w:tabs>
          <w:tab w:val="right" w:pos="8640"/>
        </w:tabs>
      </w:pPr>
      <w:r>
        <w:t>Jesus carrying the cross</w:t>
      </w:r>
      <w:r>
        <w:tab/>
        <w:t>Flight into Egypt</w:t>
      </w:r>
    </w:p>
    <w:p w:rsidR="00ED679A" w:rsidRDefault="00ED679A">
      <w:pPr>
        <w:tabs>
          <w:tab w:val="right" w:pos="8640"/>
        </w:tabs>
      </w:pPr>
      <w:r>
        <w:t>Jesus riding into Jerusalem</w:t>
      </w:r>
      <w:r>
        <w:tab/>
        <w:t>Woman at the well gives water to Jesus</w:t>
      </w:r>
    </w:p>
    <w:p w:rsidR="00ED679A" w:rsidRDefault="00ED679A">
      <w:pPr>
        <w:tabs>
          <w:tab w:val="right" w:pos="8640"/>
        </w:tabs>
      </w:pPr>
      <w:r>
        <w:t>The Good Shepherd</w:t>
      </w:r>
      <w:r>
        <w:tab/>
      </w:r>
      <w:r>
        <w:sym w:font="WP TypographicSymbols" w:char="0041"/>
      </w:r>
      <w:r>
        <w:t>Let the children come unto me.</w:t>
      </w:r>
      <w:r>
        <w:sym w:font="WP TypographicSymbols" w:char="0040"/>
      </w:r>
      <w:r>
        <w:t xml:space="preserve"> *</w:t>
      </w:r>
    </w:p>
    <w:p w:rsidR="00ED679A" w:rsidRDefault="00ED679A">
      <w:pPr>
        <w:spacing w:line="300" w:lineRule="auto"/>
        <w:jc w:val="center"/>
      </w:pPr>
      <w:r>
        <w:rPr>
          <w:u w:val="single"/>
        </w:rPr>
        <w:t>Above the door</w:t>
      </w:r>
    </w:p>
    <w:p w:rsidR="00ED679A" w:rsidRDefault="00ED679A">
      <w:pPr>
        <w:spacing w:after="150" w:line="300" w:lineRule="auto"/>
        <w:jc w:val="center"/>
      </w:pPr>
      <w:r>
        <w:t xml:space="preserve">Christ in the Garden of Gethsemane </w:t>
      </w:r>
    </w:p>
    <w:p w:rsidR="00ED679A" w:rsidRDefault="00ED679A">
      <w:r>
        <w:t>* The two children are the granddaughters of Mr. &amp; Mrs. Dunham.</w:t>
      </w:r>
    </w:p>
    <w:p w:rsidR="00ED679A" w:rsidRDefault="00ED679A"/>
    <w:p w:rsidR="00ED679A" w:rsidRDefault="00ED679A">
      <w:pPr>
        <w:rPr>
          <w:i/>
          <w:iCs/>
        </w:rPr>
      </w:pPr>
    </w:p>
    <w:p w:rsidR="00ED679A" w:rsidRPr="00D47F45" w:rsidRDefault="00ED679A">
      <w:pPr>
        <w:jc w:val="center"/>
        <w:rPr>
          <w:rFonts w:ascii="Lucida Sans" w:hAnsi="Lucida Sans"/>
        </w:rPr>
      </w:pPr>
      <w:r w:rsidRPr="00D47F45">
        <w:rPr>
          <w:rFonts w:ascii="Lucida Sans" w:eastAsia="Yu Gothic UI" w:hAnsi="Lucida Sans" w:cs="Yu Gothic UI"/>
          <w:sz w:val="26"/>
          <w:szCs w:val="26"/>
        </w:rPr>
        <w:t>When citing information from this document, please acknowledge the Preservation Resource Center of New Orleans, 2021.</w:t>
      </w:r>
    </w:p>
    <w:p w:rsidR="00ED679A" w:rsidRDefault="00ED679A"/>
    <w:p w:rsidR="00ED679A" w:rsidRDefault="00ED679A"/>
    <w:p w:rsidR="00ED679A" w:rsidRDefault="00ED679A"/>
    <w:p w:rsidR="00ED679A" w:rsidRDefault="00ED679A"/>
    <w:p w:rsidR="00ED679A" w:rsidRDefault="00ED679A">
      <w:pPr>
        <w:ind w:left="-360" w:right="-450"/>
      </w:pPr>
    </w:p>
    <w:sectPr w:rsidR="00ED679A" w:rsidSect="00ED679A">
      <w:pgSz w:w="12240" w:h="15840"/>
      <w:pgMar w:top="1440" w:right="1800" w:bottom="1440" w:left="180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9A"/>
    <w:rsid w:val="00C9424A"/>
    <w:rsid w:val="00D47F45"/>
    <w:rsid w:val="00ED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63FA63-95AE-4D26-AB1E-CE716263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3</cp:revision>
  <dcterms:created xsi:type="dcterms:W3CDTF">2021-04-28T02:02:00Z</dcterms:created>
  <dcterms:modified xsi:type="dcterms:W3CDTF">2021-04-28T02:09:00Z</dcterms:modified>
</cp:coreProperties>
</file>