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3C" w:rsidRDefault="00570B3C">
      <w:pPr>
        <w:spacing w:after="180"/>
        <w:jc w:val="center"/>
      </w:pPr>
      <w:r>
        <w:rPr>
          <w:rFonts w:ascii="Mongolian Baiti" w:hAnsi="Mongolian Baiti" w:cs="Mongolian Baiti"/>
          <w:sz w:val="36"/>
          <w:szCs w:val="36"/>
        </w:rPr>
        <w:t>Grace United Methodist Church</w:t>
      </w:r>
    </w:p>
    <w:p w:rsidR="00570B3C" w:rsidRPr="001D56D4" w:rsidRDefault="00570B3C">
      <w:pPr>
        <w:jc w:val="center"/>
        <w:rPr>
          <w:rFonts w:ascii="Lucida Sans" w:hAnsi="Lucida Sans"/>
        </w:rPr>
      </w:pPr>
      <w:r w:rsidRPr="001D56D4">
        <w:rPr>
          <w:rFonts w:ascii="Lucida Sans" w:eastAsia="Yu Gothic UI" w:hAnsi="Lucida Sans" w:cs="Yu Gothic UI"/>
          <w:sz w:val="26"/>
          <w:szCs w:val="26"/>
        </w:rPr>
        <w:t xml:space="preserve">2001 Iberville Street (at North </w:t>
      </w:r>
      <w:proofErr w:type="spellStart"/>
      <w:r w:rsidRPr="001D56D4">
        <w:rPr>
          <w:rFonts w:ascii="Lucida Sans" w:eastAsia="Yu Gothic UI" w:hAnsi="Lucida Sans" w:cs="Yu Gothic UI"/>
          <w:sz w:val="26"/>
          <w:szCs w:val="26"/>
        </w:rPr>
        <w:t>Prieur</w:t>
      </w:r>
      <w:proofErr w:type="spellEnd"/>
      <w:r w:rsidRPr="001D56D4">
        <w:rPr>
          <w:rFonts w:ascii="Lucida Sans" w:eastAsia="Yu Gothic UI" w:hAnsi="Lucida Sans" w:cs="Yu Gothic UI"/>
          <w:sz w:val="26"/>
          <w:szCs w:val="26"/>
        </w:rPr>
        <w:t>)</w:t>
      </w:r>
    </w:p>
    <w:p w:rsidR="00570B3C" w:rsidRDefault="00570B3C">
      <w:pPr>
        <w:jc w:val="center"/>
      </w:pPr>
    </w:p>
    <w:p w:rsidR="00570B3C" w:rsidRDefault="00570B3C"/>
    <w:p w:rsidR="00570B3C" w:rsidRDefault="00570B3C">
      <w:pPr>
        <w:jc w:val="both"/>
      </w:pPr>
      <w:r>
        <w:t>Founded in 1917 with the merger of Union and Pleasant Plain churches.</w:t>
      </w:r>
    </w:p>
    <w:p w:rsidR="00570B3C" w:rsidRDefault="00570B3C">
      <w:pPr>
        <w:jc w:val="both"/>
      </w:pPr>
    </w:p>
    <w:p w:rsidR="00570B3C" w:rsidRDefault="00570B3C">
      <w:pPr>
        <w:jc w:val="both"/>
      </w:pPr>
      <w:r>
        <w:t>The stone church, originally built for a German Lutheran church, gives an appearance of strength.</w:t>
      </w:r>
    </w:p>
    <w:p w:rsidR="00570B3C" w:rsidRDefault="00570B3C">
      <w:pPr>
        <w:jc w:val="both"/>
      </w:pPr>
    </w:p>
    <w:p w:rsidR="00570B3C" w:rsidRDefault="00570B3C">
      <w:pPr>
        <w:jc w:val="both"/>
      </w:pPr>
      <w:r>
        <w:t>Glass: Opalescent, graceful floral designs, all alike</w:t>
      </w:r>
    </w:p>
    <w:p w:rsidR="00570B3C" w:rsidRDefault="00570B3C">
      <w:pPr>
        <w:ind w:firstLine="720"/>
        <w:jc w:val="both"/>
      </w:pPr>
      <w:r>
        <w:t>Presumably dates to the construction.</w:t>
      </w:r>
    </w:p>
    <w:p w:rsidR="00570B3C" w:rsidRDefault="00570B3C">
      <w:pPr>
        <w:ind w:firstLine="720"/>
        <w:jc w:val="both"/>
      </w:pPr>
    </w:p>
    <w:p w:rsidR="00570B3C" w:rsidRDefault="00570B3C">
      <w:pPr>
        <w:jc w:val="both"/>
      </w:pPr>
      <w:r>
        <w:t>Grace United Methodist Church traces its history back to more than one origin. In 1914, families on their way to services at Union Chapel were stopped by police officers, as children were not allowed in Storyville. As a result, the congregation merged with Pleasant Plains Church, but a storm destroyed its new home the next year. A school building and then a sta</w:t>
      </w:r>
      <w:bookmarkStart w:id="0" w:name="_GoBack"/>
      <w:bookmarkEnd w:id="0"/>
      <w:r>
        <w:t xml:space="preserve">ble on </w:t>
      </w:r>
      <w:proofErr w:type="spellStart"/>
      <w:r>
        <w:t>Derbigny</w:t>
      </w:r>
      <w:proofErr w:type="spellEnd"/>
      <w:r>
        <w:t xml:space="preserve"> Street became the next homes for the ill-fated congregation until they found financing for a solid stone German Lutheran church on Iberville Street. The ill luck continued, as Hurricane Betsy in 1965 removed the steeple, and Hurricane Katrina in 2005 caused large parts of the rear sanctuary wall to collapse. In 2007 Grace United Methodist Church merged with First United Methodist Church to form the First Grace United Methodist Church.</w:t>
      </w:r>
    </w:p>
    <w:p w:rsidR="00570B3C" w:rsidRDefault="00570B3C">
      <w:pPr>
        <w:jc w:val="both"/>
      </w:pPr>
    </w:p>
    <w:p w:rsidR="00570B3C" w:rsidRDefault="00570B3C">
      <w:pPr>
        <w:jc w:val="both"/>
      </w:pPr>
      <w:r>
        <w:t>The decaying remains of the handsome home for a vibrant congregation have been on the market for years.</w:t>
      </w:r>
    </w:p>
    <w:p w:rsidR="00570B3C" w:rsidRDefault="00570B3C">
      <w:pPr>
        <w:jc w:val="both"/>
      </w:pPr>
    </w:p>
    <w:p w:rsidR="00570B3C" w:rsidRDefault="00570B3C">
      <w:pPr>
        <w:jc w:val="both"/>
      </w:pPr>
    </w:p>
    <w:p w:rsidR="00570B3C" w:rsidRDefault="00570B3C">
      <w:r>
        <w:rPr>
          <w:i/>
          <w:iCs/>
        </w:rPr>
        <w:t>Not visited.</w:t>
      </w:r>
    </w:p>
    <w:p w:rsidR="00570B3C" w:rsidRDefault="00570B3C"/>
    <w:p w:rsidR="00570B3C" w:rsidRPr="001D56D4" w:rsidRDefault="00570B3C">
      <w:pPr>
        <w:jc w:val="center"/>
        <w:rPr>
          <w:rFonts w:ascii="Lucida Sans" w:eastAsia="Yu Gothic UI" w:hAnsi="Lucida Sans" w:cs="Yu Gothic UI"/>
          <w:sz w:val="26"/>
          <w:szCs w:val="26"/>
        </w:rPr>
      </w:pPr>
      <w:r w:rsidRPr="001D56D4">
        <w:rPr>
          <w:rFonts w:ascii="Lucida Sans" w:eastAsia="Yu Gothic UI" w:hAnsi="Lucida Sans" w:cs="Yu Gothic UI"/>
          <w:sz w:val="26"/>
          <w:szCs w:val="26"/>
        </w:rPr>
        <w:t xml:space="preserve">When citing information from this document, </w:t>
      </w:r>
    </w:p>
    <w:p w:rsidR="00570B3C" w:rsidRPr="001D56D4" w:rsidRDefault="00570B3C">
      <w:pPr>
        <w:jc w:val="center"/>
        <w:rPr>
          <w:rFonts w:ascii="Lucida Sans" w:eastAsia="Yu Gothic UI" w:hAnsi="Lucida Sans" w:cs="Yu Gothic UI"/>
          <w:sz w:val="26"/>
          <w:szCs w:val="26"/>
        </w:rPr>
      </w:pPr>
      <w:proofErr w:type="gramStart"/>
      <w:r w:rsidRPr="001D56D4">
        <w:rPr>
          <w:rFonts w:ascii="Lucida Sans" w:eastAsia="Yu Gothic UI" w:hAnsi="Lucida Sans" w:cs="Yu Gothic UI"/>
          <w:sz w:val="26"/>
          <w:szCs w:val="26"/>
        </w:rPr>
        <w:t>please</w:t>
      </w:r>
      <w:proofErr w:type="gramEnd"/>
      <w:r w:rsidRPr="001D56D4">
        <w:rPr>
          <w:rFonts w:ascii="Lucida Sans" w:eastAsia="Yu Gothic UI" w:hAnsi="Lucida Sans" w:cs="Yu Gothic UI"/>
          <w:sz w:val="26"/>
          <w:szCs w:val="26"/>
        </w:rPr>
        <w:t xml:space="preserve"> acknowledge the </w:t>
      </w:r>
    </w:p>
    <w:p w:rsidR="00570B3C" w:rsidRPr="001D56D4" w:rsidRDefault="00570B3C">
      <w:pPr>
        <w:jc w:val="center"/>
        <w:rPr>
          <w:rFonts w:ascii="Lucida Sans" w:eastAsia="Yu Gothic UI" w:hAnsi="Lucida Sans" w:cs="Yu Gothic UI"/>
          <w:sz w:val="26"/>
          <w:szCs w:val="26"/>
        </w:rPr>
      </w:pPr>
      <w:r w:rsidRPr="001D56D4">
        <w:rPr>
          <w:rFonts w:ascii="Lucida Sans" w:eastAsia="Yu Gothic UI" w:hAnsi="Lucida Sans" w:cs="Yu Gothic UI"/>
          <w:sz w:val="26"/>
          <w:szCs w:val="26"/>
        </w:rPr>
        <w:t>Preservation Resource Center of New Orleans, 2021.</w:t>
      </w:r>
    </w:p>
    <w:p w:rsidR="00570B3C" w:rsidRPr="001D56D4" w:rsidRDefault="00570B3C">
      <w:pPr>
        <w:rPr>
          <w:rFonts w:ascii="Lucida Sans" w:hAnsi="Lucida Sans"/>
        </w:rPr>
      </w:pPr>
    </w:p>
    <w:sectPr w:rsidR="00570B3C" w:rsidRPr="001D56D4" w:rsidSect="00570B3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3C"/>
    <w:rsid w:val="001D56D4"/>
    <w:rsid w:val="0057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D96E01-103C-4FD6-B59B-CFB388AD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2021-05-03T22:02:00Z</dcterms:created>
  <dcterms:modified xsi:type="dcterms:W3CDTF">2021-05-03T22:02:00Z</dcterms:modified>
</cp:coreProperties>
</file>