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26A" w:rsidRPr="00CC426A" w:rsidRDefault="00CC426A" w:rsidP="00CC426A">
      <w:pPr>
        <w:widowControl/>
        <w:spacing w:after="120"/>
        <w:jc w:val="center"/>
        <w:rPr>
          <w:rFonts w:ascii="Old English Text MT" w:hAnsi="Old English Text MT"/>
        </w:rPr>
      </w:pPr>
      <w:r w:rsidRPr="00CC426A">
        <w:rPr>
          <w:rFonts w:ascii="Old English Text MT" w:hAnsi="Old English Text MT"/>
          <w:lang w:val="en-CA"/>
        </w:rPr>
        <w:fldChar w:fldCharType="begin"/>
      </w:r>
      <w:r w:rsidRPr="00CC426A">
        <w:rPr>
          <w:rFonts w:ascii="Old English Text MT" w:hAnsi="Old English Text MT"/>
          <w:lang w:val="en-CA"/>
        </w:rPr>
        <w:instrText xml:space="preserve"> SEQ CHAPTER \h \r 1</w:instrText>
      </w:r>
      <w:r w:rsidRPr="00CC426A">
        <w:rPr>
          <w:rFonts w:ascii="Old English Text MT" w:hAnsi="Old English Text MT"/>
          <w:lang w:val="en-CA"/>
        </w:rPr>
        <w:fldChar w:fldCharType="end"/>
      </w:r>
      <w:r w:rsidRPr="00CC426A">
        <w:rPr>
          <w:rFonts w:ascii="Old English Text MT" w:hAnsi="Old English Text MT" w:cs="Old English Text MT"/>
          <w:sz w:val="36"/>
          <w:szCs w:val="36"/>
        </w:rPr>
        <w:t>Most Holy Trinity Catholic Church</w:t>
      </w:r>
    </w:p>
    <w:p w:rsidR="00CC426A" w:rsidRPr="00CC426A" w:rsidRDefault="00CC426A" w:rsidP="00CC426A">
      <w:pPr>
        <w:widowControl/>
        <w:jc w:val="center"/>
        <w:rPr>
          <w:rFonts w:ascii="Lucida Sans" w:hAnsi="Lucida Sans" w:cs="Lucida Sans"/>
          <w:sz w:val="26"/>
          <w:szCs w:val="26"/>
        </w:rPr>
      </w:pPr>
      <w:r w:rsidRPr="00CC426A">
        <w:rPr>
          <w:rFonts w:ascii="Lucida Sans" w:hAnsi="Lucida Sans" w:cs="Lucida Sans"/>
          <w:sz w:val="26"/>
          <w:szCs w:val="26"/>
        </w:rPr>
        <w:t>501 Holy Trinity Drive, Covington</w:t>
      </w:r>
    </w:p>
    <w:p w:rsidR="00CC426A" w:rsidRPr="00CC426A" w:rsidRDefault="00CC426A" w:rsidP="00CC4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C426A" w:rsidRPr="00CC426A" w:rsidRDefault="00CC426A" w:rsidP="00CC4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 w:rsidRPr="00CC426A">
        <w:t xml:space="preserve">This parish has a short but lively history. Discussions of a new parish on the North Shore preceded Hurricane Katrina, but the exodus of Catholics from New Orleans and St. Bernard Parish in 2005 precipitated the decision to move ahead. The new parish, formally established in June 2006, includes portions of Our Lady of the Lake (Mandeville), St. Jane de Chantal (Abita Spring), Sacred Heart (Lacombe) and St. Peter’s (Covington) parishes, and completion of the new church was expected to require three to five years. </w:t>
      </w:r>
    </w:p>
    <w:p w:rsidR="00CC426A" w:rsidRPr="00CC426A" w:rsidRDefault="00CC426A" w:rsidP="00CC4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 w:rsidRPr="00CC426A">
        <w:t xml:space="preserve">During the planning and construction phases, parishioners worshiped in </w:t>
      </w:r>
      <w:proofErr w:type="spellStart"/>
      <w:r w:rsidRPr="00CC426A">
        <w:t>Rouquette</w:t>
      </w:r>
      <w:proofErr w:type="spellEnd"/>
      <w:r w:rsidRPr="00CC426A">
        <w:t xml:space="preserve"> Lodge (a Catholic affordable housing complex named for a 19</w:t>
      </w:r>
      <w:r w:rsidRPr="00CC426A">
        <w:rPr>
          <w:vertAlign w:val="superscript"/>
        </w:rPr>
        <w:t>th</w:t>
      </w:r>
      <w:r w:rsidRPr="00CC426A">
        <w:t xml:space="preserve">-century priest who ministered to the Choctaws on the North Shore) and St. </w:t>
      </w:r>
      <w:proofErr w:type="spellStart"/>
      <w:r w:rsidRPr="00CC426A">
        <w:t>Scholastica</w:t>
      </w:r>
      <w:proofErr w:type="spellEnd"/>
      <w:r w:rsidRPr="00CC426A">
        <w:t xml:space="preserve"> Academy . After moving into a renovated pet store, the parish became known as the “Mr. Fish Church.” Groundbreaking took place in 2014, and the formal dedication of the large, imposing church was held January 24, 2016—a bit beyond the three-to-five year prediction.</w:t>
      </w:r>
    </w:p>
    <w:p w:rsidR="00CC426A" w:rsidRPr="00CC426A" w:rsidRDefault="00CC426A" w:rsidP="00CC4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 w:rsidRPr="00CC426A">
        <w:t xml:space="preserve">Most of Holy Trinity’s stained glass windows—like many of its parishioners—originally belonged to St. Maurice Catholic Church, in the Holy Cross neighborhood of New Orleans. Although that church was founded in 1857, the figurative windows were added around 1958, apparently to celebrate the centennial. The anniversary windows were by the </w:t>
      </w:r>
      <w:proofErr w:type="spellStart"/>
      <w:r w:rsidRPr="00CC426A">
        <w:t>Baut</w:t>
      </w:r>
      <w:proofErr w:type="spellEnd"/>
      <w:r w:rsidRPr="00CC426A">
        <w:t xml:space="preserve"> Studio of Swoyersville, Pennsylvania, a company not represented elsewhere in the New Orleans area. The names of the original donors of the St. Maurice windows will be engraved in the church Memory Book in the narthex.</w:t>
      </w:r>
    </w:p>
    <w:p w:rsidR="00CC426A" w:rsidRPr="00CC426A" w:rsidRDefault="00CC426A" w:rsidP="00CC4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 w:rsidRPr="00CC426A">
        <w:t>Cindy Courage, of Attenhofer Stained Glass Studio in Metairie, removed the windows from St. Maurice Church and then repaired, resized, and installed them in Most Holy Trinity. The Joan of Arc window had been severely damaged, needing new face and body parts. As she worked with the windows, Cindy concluded that they had been painted by at least two artists.</w:t>
      </w:r>
    </w:p>
    <w:p w:rsidR="00CC426A" w:rsidRPr="00CC426A" w:rsidRDefault="00CC426A" w:rsidP="00CC4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 w:rsidRPr="00CC426A">
        <w:t xml:space="preserve">She also won a competition to design the 10-foot round window above the entrance. This takes the form of a </w:t>
      </w:r>
      <w:proofErr w:type="spellStart"/>
      <w:r w:rsidRPr="00CC426A">
        <w:t>triqueta</w:t>
      </w:r>
      <w:proofErr w:type="spellEnd"/>
      <w:r w:rsidRPr="00CC426A">
        <w:t>, an interlocking depiction of the symbols of the Father, Son, and Holy Ghost, based on the Most Holy Trinity logo. The source of much of the glass for this splendid window was the historic round windows at St. Maurice Church.</w:t>
      </w:r>
    </w:p>
    <w:p w:rsidR="00CC426A" w:rsidRDefault="00CC426A" w:rsidP="00CC426A">
      <w:pPr>
        <w:jc w:val="center"/>
        <w:rPr>
          <w:b/>
          <w:bCs/>
        </w:rPr>
      </w:pPr>
      <w:r>
        <w:br w:type="page"/>
      </w:r>
      <w:r w:rsidRPr="00CC426A">
        <w:rPr>
          <w:lang w:val="en-CA"/>
        </w:rPr>
        <w:lastRenderedPageBreak/>
        <w:fldChar w:fldCharType="begin"/>
      </w:r>
      <w:r w:rsidRPr="00CC426A">
        <w:rPr>
          <w:lang w:val="en-CA"/>
        </w:rPr>
        <w:instrText xml:space="preserve"> SEQ CHAPTER \h \r 1</w:instrText>
      </w:r>
      <w:r w:rsidRPr="00CC426A">
        <w:rPr>
          <w:lang w:val="en-CA"/>
        </w:rPr>
        <w:fldChar w:fldCharType="end"/>
      </w:r>
      <w:r w:rsidRPr="00CC426A">
        <w:rPr>
          <w:b/>
          <w:bCs/>
        </w:rPr>
        <w:t>Windows</w:t>
      </w:r>
    </w:p>
    <w:p w:rsidR="00CC426A" w:rsidRPr="00CC426A" w:rsidRDefault="00CC426A" w:rsidP="00CC426A">
      <w:pPr>
        <w:jc w:val="center"/>
      </w:pPr>
    </w:p>
    <w:p w:rsidR="00CC426A" w:rsidRDefault="00CC426A" w:rsidP="00CC426A">
      <w:pPr>
        <w:widowControl/>
        <w:jc w:val="center"/>
        <w:rPr>
          <w:sz w:val="22"/>
          <w:szCs w:val="22"/>
          <w:u w:val="single"/>
        </w:rPr>
      </w:pPr>
      <w:r w:rsidRPr="00CC426A">
        <w:rPr>
          <w:sz w:val="22"/>
          <w:szCs w:val="22"/>
          <w:u w:val="single"/>
        </w:rPr>
        <w:t>Altar</w:t>
      </w:r>
    </w:p>
    <w:p w:rsidR="00CC426A" w:rsidRPr="00CC426A" w:rsidRDefault="00CC426A" w:rsidP="00CC426A">
      <w:pPr>
        <w:widowControl/>
        <w:jc w:val="center"/>
        <w:rPr>
          <w:sz w:val="22"/>
          <w:szCs w:val="22"/>
        </w:rPr>
      </w:pPr>
    </w:p>
    <w:p w:rsidR="00CC426A" w:rsidRPr="00CC426A" w:rsidRDefault="00CC426A" w:rsidP="00CC426A">
      <w:pPr>
        <w:widowControl/>
        <w:tabs>
          <w:tab w:val="left" w:pos="0"/>
          <w:tab w:val="right" w:pos="9356"/>
        </w:tabs>
        <w:rPr>
          <w:i/>
          <w:iCs/>
        </w:rPr>
      </w:pPr>
      <w:r w:rsidRPr="00CC426A">
        <w:t xml:space="preserve">   </w:t>
      </w:r>
      <w:r w:rsidRPr="00CC426A">
        <w:rPr>
          <w:i/>
          <w:iCs/>
        </w:rPr>
        <w:t>above: lion, crown of thorns, purple dogwood</w:t>
      </w:r>
      <w:r w:rsidRPr="00CC426A">
        <w:t xml:space="preserve"> </w:t>
      </w:r>
      <w:r w:rsidRPr="00CC426A">
        <w:tab/>
      </w:r>
      <w:r w:rsidRPr="00CC426A">
        <w:rPr>
          <w:i/>
          <w:iCs/>
        </w:rPr>
        <w:t>above: [unknown] and instruments of torture</w:t>
      </w:r>
      <w:r>
        <w:rPr>
          <w:i/>
          <w:iCs/>
        </w:rPr>
        <w:t xml:space="preserve">  </w:t>
      </w:r>
      <w:r w:rsidRPr="00CC426A">
        <w:t xml:space="preserve"> </w:t>
      </w:r>
      <w:bookmarkStart w:id="0" w:name="_GoBack"/>
      <w:bookmarkEnd w:id="0"/>
    </w:p>
    <w:p w:rsidR="00CC426A" w:rsidRPr="00CC426A" w:rsidRDefault="00CC426A" w:rsidP="00CC426A">
      <w:pPr>
        <w:widowControl/>
        <w:tabs>
          <w:tab w:val="left" w:pos="0"/>
          <w:tab w:val="right" w:pos="9356"/>
        </w:tabs>
      </w:pPr>
      <w:r w:rsidRPr="00CC426A">
        <w:t>Our Lady of Fatima</w:t>
      </w:r>
      <w:r w:rsidRPr="00CC426A">
        <w:tab/>
        <w:t>Our Lady of Lourdes</w:t>
      </w:r>
    </w:p>
    <w:p w:rsidR="00CC426A" w:rsidRPr="00CC426A" w:rsidRDefault="00CC426A" w:rsidP="00CC4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426A" w:rsidRPr="00CC426A" w:rsidRDefault="00CC426A" w:rsidP="00CC426A">
      <w:pPr>
        <w:widowControl/>
        <w:tabs>
          <w:tab w:val="left" w:pos="0"/>
          <w:tab w:val="right" w:pos="9356"/>
        </w:tabs>
        <w:rPr>
          <w:i/>
          <w:iCs/>
        </w:rPr>
      </w:pPr>
      <w:r w:rsidRPr="00CC426A">
        <w:t xml:space="preserve">   </w:t>
      </w:r>
      <w:proofErr w:type="gramStart"/>
      <w:r w:rsidRPr="00CC426A">
        <w:rPr>
          <w:i/>
          <w:iCs/>
        </w:rPr>
        <w:t>above</w:t>
      </w:r>
      <w:proofErr w:type="gramEnd"/>
      <w:r w:rsidRPr="00CC426A">
        <w:rPr>
          <w:i/>
          <w:iCs/>
        </w:rPr>
        <w:t>: crown within a mandorla</w:t>
      </w:r>
      <w:r w:rsidRPr="00CC426A">
        <w:tab/>
      </w:r>
      <w:r w:rsidRPr="00CC426A">
        <w:rPr>
          <w:i/>
          <w:iCs/>
        </w:rPr>
        <w:t>above: dove and “Ave Gratia Plena”</w:t>
      </w:r>
      <w:r>
        <w:rPr>
          <w:i/>
          <w:iCs/>
        </w:rPr>
        <w:t xml:space="preserve"> </w:t>
      </w:r>
      <w:r w:rsidRPr="00CC426A">
        <w:rPr>
          <w:i/>
          <w:iCs/>
        </w:rPr>
        <w:t xml:space="preserve">   </w:t>
      </w:r>
    </w:p>
    <w:p w:rsidR="00CC426A" w:rsidRPr="00CC426A" w:rsidRDefault="00CC426A" w:rsidP="00CC426A">
      <w:pPr>
        <w:widowControl/>
        <w:tabs>
          <w:tab w:val="left" w:pos="0"/>
          <w:tab w:val="right" w:pos="9356"/>
        </w:tabs>
      </w:pPr>
      <w:r w:rsidRPr="00CC426A">
        <w:t>St. Joachim</w:t>
      </w:r>
      <w:r w:rsidRPr="00CC426A">
        <w:tab/>
        <w:t>St. Peter with keys</w:t>
      </w:r>
    </w:p>
    <w:p w:rsidR="00CC426A" w:rsidRPr="00CC426A" w:rsidRDefault="00CC426A" w:rsidP="00CC426A">
      <w:pPr>
        <w:widowControl/>
        <w:tabs>
          <w:tab w:val="left" w:pos="0"/>
          <w:tab w:val="right" w:pos="9356"/>
        </w:tabs>
      </w:pPr>
      <w:r w:rsidRPr="00CC426A">
        <w:t>St. Ann with child Mary</w:t>
      </w:r>
      <w:r w:rsidRPr="00CC426A">
        <w:tab/>
        <w:t>St. Paul with sword</w:t>
      </w:r>
    </w:p>
    <w:p w:rsidR="00CC426A" w:rsidRPr="00CC426A" w:rsidRDefault="00CC426A" w:rsidP="00CC4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426A" w:rsidRPr="00CC426A" w:rsidRDefault="00CC426A" w:rsidP="00CC426A">
      <w:pPr>
        <w:widowControl/>
        <w:tabs>
          <w:tab w:val="left" w:pos="0"/>
          <w:tab w:val="right" w:pos="9356"/>
        </w:tabs>
      </w:pPr>
      <w:r w:rsidRPr="00CC426A">
        <w:t xml:space="preserve">   </w:t>
      </w:r>
      <w:proofErr w:type="gramStart"/>
      <w:r w:rsidRPr="00CC426A">
        <w:rPr>
          <w:i/>
          <w:iCs/>
        </w:rPr>
        <w:t>above</w:t>
      </w:r>
      <w:proofErr w:type="gramEnd"/>
      <w:r w:rsidRPr="00CC426A">
        <w:rPr>
          <w:i/>
          <w:iCs/>
        </w:rPr>
        <w:t>: the tomb</w:t>
      </w:r>
      <w:r w:rsidRPr="00CC426A">
        <w:tab/>
      </w:r>
      <w:r w:rsidRPr="00CC426A">
        <w:rPr>
          <w:i/>
          <w:iCs/>
        </w:rPr>
        <w:t xml:space="preserve">above: hands and flaming heart     </w:t>
      </w:r>
    </w:p>
    <w:p w:rsidR="00CC426A" w:rsidRPr="00CC426A" w:rsidRDefault="00CC426A" w:rsidP="00CC426A">
      <w:pPr>
        <w:widowControl/>
        <w:tabs>
          <w:tab w:val="left" w:pos="0"/>
          <w:tab w:val="right" w:pos="9356"/>
        </w:tabs>
      </w:pPr>
      <w:r w:rsidRPr="00CC426A">
        <w:t>St. Lucy (saint of those with vision problems)</w:t>
      </w:r>
      <w:r w:rsidRPr="00CC426A">
        <w:tab/>
        <w:t>St. Aquinas with book and quill</w:t>
      </w:r>
    </w:p>
    <w:p w:rsidR="00CC426A" w:rsidRPr="00CC426A" w:rsidRDefault="00CC426A" w:rsidP="00CC426A">
      <w:pPr>
        <w:widowControl/>
        <w:tabs>
          <w:tab w:val="left" w:pos="0"/>
          <w:tab w:val="right" w:pos="9356"/>
        </w:tabs>
      </w:pPr>
      <w:r w:rsidRPr="00CC426A">
        <w:t>St. Ignatius of Loyola</w:t>
      </w:r>
      <w:r w:rsidRPr="00CC426A">
        <w:tab/>
        <w:t>St. Cecilia with portable organ</w:t>
      </w:r>
    </w:p>
    <w:p w:rsidR="00CC426A" w:rsidRPr="00CC426A" w:rsidRDefault="00CC426A" w:rsidP="00CC4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426A" w:rsidRPr="00CC426A" w:rsidRDefault="00CC426A" w:rsidP="00CC426A">
      <w:pPr>
        <w:widowControl/>
        <w:tabs>
          <w:tab w:val="left" w:pos="0"/>
          <w:tab w:val="right" w:pos="9356"/>
        </w:tabs>
        <w:rPr>
          <w:i/>
          <w:iCs/>
        </w:rPr>
      </w:pPr>
      <w:r w:rsidRPr="00CC426A">
        <w:t xml:space="preserve">   </w:t>
      </w:r>
      <w:proofErr w:type="gramStart"/>
      <w:r w:rsidRPr="00CC426A">
        <w:rPr>
          <w:i/>
          <w:iCs/>
        </w:rPr>
        <w:t>above</w:t>
      </w:r>
      <w:proofErr w:type="gramEnd"/>
      <w:r w:rsidRPr="00CC426A">
        <w:rPr>
          <w:i/>
          <w:iCs/>
        </w:rPr>
        <w:t>: Trinity with hand of God,</w:t>
      </w:r>
      <w:r w:rsidRPr="00CC426A">
        <w:rPr>
          <w:i/>
          <w:iCs/>
        </w:rPr>
        <w:tab/>
        <w:t xml:space="preserve">    </w:t>
      </w:r>
    </w:p>
    <w:p w:rsidR="00CC426A" w:rsidRPr="00CC426A" w:rsidRDefault="00CC426A" w:rsidP="00CC426A">
      <w:pPr>
        <w:widowControl/>
        <w:tabs>
          <w:tab w:val="left" w:pos="0"/>
          <w:tab w:val="left" w:pos="720"/>
          <w:tab w:val="left" w:pos="1440"/>
          <w:tab w:val="right" w:pos="9356"/>
        </w:tabs>
        <w:rPr>
          <w:i/>
          <w:iCs/>
        </w:rPr>
      </w:pPr>
      <w:r>
        <w:rPr>
          <w:i/>
          <w:iCs/>
        </w:rPr>
        <w:t xml:space="preserve">   Holy Spirit, Paschal Lamb</w:t>
      </w:r>
      <w:r>
        <w:rPr>
          <w:i/>
          <w:iCs/>
        </w:rPr>
        <w:tab/>
      </w:r>
      <w:r w:rsidRPr="00CC426A">
        <w:rPr>
          <w:i/>
          <w:iCs/>
        </w:rPr>
        <w:t xml:space="preserve">above: Jesus in manger with crown      </w:t>
      </w:r>
    </w:p>
    <w:p w:rsidR="00CC426A" w:rsidRPr="00CC426A" w:rsidRDefault="00CC426A" w:rsidP="00CC426A">
      <w:pPr>
        <w:widowControl/>
        <w:tabs>
          <w:tab w:val="left" w:pos="0"/>
          <w:tab w:val="right" w:pos="9356"/>
        </w:tabs>
      </w:pPr>
      <w:r w:rsidRPr="00CC426A">
        <w:t>St. Rosalie with skull</w:t>
      </w:r>
      <w:r w:rsidRPr="00CC426A">
        <w:tab/>
        <w:t>St. Charles Borromeo</w:t>
      </w:r>
    </w:p>
    <w:p w:rsidR="00CC426A" w:rsidRPr="00CC426A" w:rsidRDefault="00CC426A" w:rsidP="00CC426A">
      <w:pPr>
        <w:widowControl/>
        <w:tabs>
          <w:tab w:val="left" w:pos="0"/>
          <w:tab w:val="right" w:pos="9356"/>
        </w:tabs>
      </w:pPr>
      <w:r w:rsidRPr="00CC426A">
        <w:t>St. Augustine with pierced heart</w:t>
      </w:r>
      <w:r w:rsidRPr="00CC426A">
        <w:tab/>
        <w:t>St. Teresa of Avila</w:t>
      </w:r>
    </w:p>
    <w:p w:rsidR="00CC426A" w:rsidRPr="00CC426A" w:rsidRDefault="00CC426A" w:rsidP="00CC4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426A" w:rsidRPr="00CC426A" w:rsidRDefault="00CC426A" w:rsidP="00CC426A">
      <w:pPr>
        <w:widowControl/>
        <w:tabs>
          <w:tab w:val="left" w:pos="0"/>
          <w:tab w:val="right" w:pos="9356"/>
        </w:tabs>
      </w:pPr>
      <w:r w:rsidRPr="00CC426A">
        <w:rPr>
          <w:i/>
          <w:iCs/>
        </w:rPr>
        <w:t xml:space="preserve">    </w:t>
      </w:r>
      <w:proofErr w:type="gramStart"/>
      <w:r w:rsidRPr="00CC426A">
        <w:rPr>
          <w:i/>
          <w:iCs/>
        </w:rPr>
        <w:t>above</w:t>
      </w:r>
      <w:proofErr w:type="gramEnd"/>
      <w:r w:rsidRPr="00CC426A">
        <w:rPr>
          <w:i/>
          <w:iCs/>
        </w:rPr>
        <w:t>: Hand of God above the Earth</w:t>
      </w:r>
      <w:r w:rsidRPr="00CC426A">
        <w:rPr>
          <w:i/>
          <w:iCs/>
        </w:rPr>
        <w:tab/>
        <w:t xml:space="preserve">above: 2 sacrificial doves in a basket     </w:t>
      </w:r>
    </w:p>
    <w:p w:rsidR="00CC426A" w:rsidRPr="00CC426A" w:rsidRDefault="00CC426A" w:rsidP="00CC426A">
      <w:pPr>
        <w:widowControl/>
        <w:tabs>
          <w:tab w:val="left" w:pos="0"/>
          <w:tab w:val="right" w:pos="9356"/>
        </w:tabs>
      </w:pPr>
      <w:r w:rsidRPr="00CC426A">
        <w:t>St. Dominic with lilies</w:t>
      </w:r>
      <w:r w:rsidRPr="00CC426A">
        <w:tab/>
        <w:t>St. Vincent de Paul with crucifix</w:t>
      </w:r>
    </w:p>
    <w:p w:rsidR="00CC426A" w:rsidRPr="00CC426A" w:rsidRDefault="00CC426A" w:rsidP="00CC426A">
      <w:pPr>
        <w:widowControl/>
        <w:tabs>
          <w:tab w:val="left" w:pos="0"/>
          <w:tab w:val="right" w:pos="9356"/>
        </w:tabs>
      </w:pPr>
      <w:r w:rsidRPr="00CC426A">
        <w:t>St. Francis of Assisi</w:t>
      </w:r>
      <w:r w:rsidRPr="00CC426A">
        <w:tab/>
        <w:t>St. Joan of Arc with sword</w:t>
      </w:r>
    </w:p>
    <w:p w:rsidR="00CC426A" w:rsidRPr="00CC426A" w:rsidRDefault="00CC426A" w:rsidP="00CC4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426A" w:rsidRPr="00CC426A" w:rsidRDefault="00CC426A" w:rsidP="00CC426A">
      <w:pPr>
        <w:widowControl/>
        <w:tabs>
          <w:tab w:val="left" w:pos="0"/>
          <w:tab w:val="right" w:pos="9356"/>
        </w:tabs>
      </w:pPr>
      <w:r w:rsidRPr="00CC426A">
        <w:t xml:space="preserve">    </w:t>
      </w:r>
      <w:proofErr w:type="gramStart"/>
      <w:r w:rsidRPr="00CC426A">
        <w:rPr>
          <w:i/>
          <w:iCs/>
        </w:rPr>
        <w:t>above</w:t>
      </w:r>
      <w:proofErr w:type="gramEnd"/>
      <w:r w:rsidRPr="00CC426A">
        <w:rPr>
          <w:i/>
          <w:iCs/>
        </w:rPr>
        <w:t>: Paschal Lamb</w:t>
      </w:r>
      <w:r w:rsidRPr="00CC426A">
        <w:tab/>
      </w:r>
      <w:r w:rsidRPr="00CC426A">
        <w:rPr>
          <w:i/>
          <w:iCs/>
        </w:rPr>
        <w:t xml:space="preserve">above: Star of David, books, lamp     </w:t>
      </w:r>
    </w:p>
    <w:p w:rsidR="00CC426A" w:rsidRPr="00CC426A" w:rsidRDefault="00CC426A" w:rsidP="00CC426A">
      <w:pPr>
        <w:widowControl/>
        <w:tabs>
          <w:tab w:val="left" w:pos="0"/>
          <w:tab w:val="right" w:pos="9356"/>
        </w:tabs>
      </w:pPr>
      <w:r w:rsidRPr="00CC426A">
        <w:t>St. Louis IX King of France with white shawl</w:t>
      </w:r>
      <w:r w:rsidRPr="00CC426A">
        <w:tab/>
        <w:t xml:space="preserve">St. </w:t>
      </w:r>
      <w:proofErr w:type="spellStart"/>
      <w:r w:rsidRPr="00CC426A">
        <w:t>Alphonsus</w:t>
      </w:r>
      <w:proofErr w:type="spellEnd"/>
      <w:r w:rsidRPr="00CC426A">
        <w:t xml:space="preserve"> </w:t>
      </w:r>
      <w:proofErr w:type="spellStart"/>
      <w:r w:rsidRPr="00CC426A">
        <w:t>Liguori</w:t>
      </w:r>
      <w:proofErr w:type="spellEnd"/>
      <w:r w:rsidRPr="00CC426A">
        <w:t xml:space="preserve"> with crucifix</w:t>
      </w:r>
    </w:p>
    <w:p w:rsidR="00CC426A" w:rsidRPr="00CC426A" w:rsidRDefault="00CC426A" w:rsidP="00CC426A">
      <w:pPr>
        <w:widowControl/>
        <w:tabs>
          <w:tab w:val="left" w:pos="0"/>
          <w:tab w:val="right" w:pos="9356"/>
        </w:tabs>
      </w:pPr>
      <w:r w:rsidRPr="00CC426A">
        <w:t>St. Benedict with book and crosier</w:t>
      </w:r>
      <w:r w:rsidRPr="00CC426A">
        <w:tab/>
        <w:t>St. Margaret of Scotland with a book</w:t>
      </w:r>
    </w:p>
    <w:p w:rsidR="00CC426A" w:rsidRPr="00CC426A" w:rsidRDefault="00CC426A" w:rsidP="00CC4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426A" w:rsidRPr="00CC426A" w:rsidRDefault="00CC426A" w:rsidP="00CC4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C426A">
        <w:tab/>
      </w:r>
      <w:r w:rsidRPr="00CC426A">
        <w:tab/>
      </w:r>
      <w:r w:rsidRPr="00CC426A">
        <w:tab/>
      </w:r>
      <w:r w:rsidRPr="00CC426A">
        <w:tab/>
      </w:r>
    </w:p>
    <w:p w:rsidR="00CC426A" w:rsidRPr="00CC426A" w:rsidRDefault="00CC426A" w:rsidP="00CC4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r w:rsidRPr="00CC426A">
        <w:rPr>
          <w:i/>
          <w:iCs/>
        </w:rPr>
        <w:t>Visited November 4, 2017</w:t>
      </w:r>
    </w:p>
    <w:p w:rsidR="00CC426A" w:rsidRPr="00CC426A" w:rsidRDefault="00CC426A" w:rsidP="00CC4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p>
    <w:p w:rsidR="00CC426A" w:rsidRPr="00CC426A" w:rsidRDefault="00CC426A" w:rsidP="00CC4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6"/>
          <w:szCs w:val="26"/>
        </w:rPr>
      </w:pPr>
      <w:r w:rsidRPr="00CC426A">
        <w:rPr>
          <w:rFonts w:ascii="Lucida Sans" w:hAnsi="Lucida Sans" w:cs="Lucida Sans"/>
          <w:sz w:val="26"/>
          <w:szCs w:val="26"/>
        </w:rPr>
        <w:t>When citing information from this document, please acknowledge the Preservation Resource Center of New Orleans, 2021.</w:t>
      </w:r>
    </w:p>
    <w:p w:rsidR="00CC426A" w:rsidRPr="00CC426A" w:rsidRDefault="00CC426A" w:rsidP="00CC4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426A" w:rsidRPr="00CC426A" w:rsidRDefault="00CC426A" w:rsidP="00CC4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426A" w:rsidRPr="00CC426A" w:rsidRDefault="00CC426A" w:rsidP="00CC4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r w:rsidRPr="00CC426A">
        <w:t>See also:</w:t>
      </w:r>
    </w:p>
    <w:p w:rsidR="0035194C" w:rsidRDefault="00CC426A" w:rsidP="00CC426A">
      <w:r w:rsidRPr="00CC426A">
        <w:rPr>
          <w:i/>
          <w:iCs/>
        </w:rPr>
        <w:t>Dedication of Most Holy Trinity Catholic Church, Sunday, January 24, 2016.</w:t>
      </w:r>
      <w:r w:rsidRPr="00CC426A">
        <w:t xml:space="preserve"> Mandeville, Louisiana, 2016.</w:t>
      </w:r>
    </w:p>
    <w:sectPr w:rsidR="0035194C" w:rsidSect="00CC426A">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94C"/>
    <w:rsid w:val="0035194C"/>
    <w:rsid w:val="00CC4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F40F483-FF6D-43CF-9258-D42068B18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3203</Characters>
  <Application>Microsoft Office Word</Application>
  <DocSecurity>0</DocSecurity>
  <Lines>26</Lines>
  <Paragraphs>7</Paragraphs>
  <ScaleCrop>false</ScaleCrop>
  <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2021-03-17T23:41:00Z</dcterms:created>
  <dcterms:modified xsi:type="dcterms:W3CDTF">2021-03-17T23:41:00Z</dcterms:modified>
</cp:coreProperties>
</file>