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59" w:rsidRPr="009B4959" w:rsidRDefault="009B4959" w:rsidP="009B4959">
      <w:pPr>
        <w:jc w:val="center"/>
        <w:rPr>
          <w:rFonts w:ascii="Lucida Handwriting" w:hAnsi="Lucida Handwriting"/>
          <w:sz w:val="28"/>
          <w:szCs w:val="28"/>
        </w:rPr>
      </w:pPr>
      <w:r w:rsidRPr="009B4959">
        <w:rPr>
          <w:rFonts w:ascii="Lucida Handwriting" w:hAnsi="Lucida Handwriting"/>
          <w:sz w:val="28"/>
          <w:szCs w:val="28"/>
        </w:rPr>
        <w:t>St. Michael the Archangel Catholic Church</w:t>
      </w:r>
    </w:p>
    <w:p w:rsidR="00B94012" w:rsidRPr="009B4959" w:rsidRDefault="009B4959" w:rsidP="009B4959">
      <w:pPr>
        <w:jc w:val="center"/>
        <w:rPr>
          <w:sz w:val="32"/>
          <w:szCs w:val="32"/>
        </w:rPr>
      </w:pPr>
      <w:r w:rsidRPr="009B4959">
        <w:rPr>
          <w:sz w:val="32"/>
          <w:szCs w:val="32"/>
        </w:rPr>
        <w:t>River Road, Convent</w:t>
      </w:r>
    </w:p>
    <w:p w:rsidR="009A4B7E" w:rsidRPr="00AD3B94" w:rsidRDefault="009B4959" w:rsidP="009A4B7E">
      <w:pPr>
        <w:spacing w:line="240" w:lineRule="auto"/>
        <w:jc w:val="both"/>
        <w:rPr>
          <w:rFonts w:ascii="Times New Roman" w:hAnsi="Times New Roman" w:cs="Times New Roman"/>
        </w:rPr>
      </w:pPr>
      <w:r w:rsidRPr="00AD3B94">
        <w:rPr>
          <w:rFonts w:ascii="Times New Roman" w:hAnsi="Times New Roman" w:cs="Times New Roman"/>
        </w:rPr>
        <w:t xml:space="preserve">Like St. James Parish, the story of St. Michael Church includes both sides of the Mississippi. Its history began in 1770 on the West Bank as St. Jacques de </w:t>
      </w:r>
      <w:proofErr w:type="spellStart"/>
      <w:r w:rsidRPr="00AD3B94">
        <w:rPr>
          <w:rFonts w:ascii="Times New Roman" w:hAnsi="Times New Roman" w:cs="Times New Roman"/>
        </w:rPr>
        <w:t>Cabahanoce</w:t>
      </w:r>
      <w:proofErr w:type="spellEnd"/>
      <w:r w:rsidRPr="00AD3B94">
        <w:rPr>
          <w:rFonts w:ascii="Times New Roman" w:hAnsi="Times New Roman" w:cs="Times New Roman"/>
        </w:rPr>
        <w:t xml:space="preserve"> (now St. James Catholic Church), and in 1807 St. Michael’s was incorporated as an independent parish on the East Bank. </w:t>
      </w:r>
    </w:p>
    <w:p w:rsidR="009A4B7E" w:rsidRPr="00AD3B94" w:rsidRDefault="00AD3B94" w:rsidP="009A4B7E">
      <w:pPr>
        <w:spacing w:line="240" w:lineRule="auto"/>
        <w:jc w:val="both"/>
        <w:rPr>
          <w:rFonts w:ascii="Times New Roman" w:hAnsi="Times New Roman" w:cs="Times New Roman"/>
        </w:rPr>
      </w:pPr>
      <w:r>
        <w:rPr>
          <w:rFonts w:ascii="Times New Roman" w:hAnsi="Times New Roman" w:cs="Times New Roman"/>
        </w:rPr>
        <w:t>Although most sources state that w</w:t>
      </w:r>
      <w:r w:rsidR="009B4959" w:rsidRPr="00AD3B94">
        <w:rPr>
          <w:rFonts w:ascii="Times New Roman" w:hAnsi="Times New Roman" w:cs="Times New Roman"/>
        </w:rPr>
        <w:t xml:space="preserve">ork began on </w:t>
      </w:r>
      <w:r w:rsidR="009A4B7E" w:rsidRPr="00AD3B94">
        <w:rPr>
          <w:rFonts w:ascii="Times New Roman" w:hAnsi="Times New Roman" w:cs="Times New Roman"/>
        </w:rPr>
        <w:t xml:space="preserve">the current church in 1825, </w:t>
      </w:r>
      <w:r w:rsidR="009B4959" w:rsidRPr="00AD3B94">
        <w:rPr>
          <w:rFonts w:ascii="Times New Roman" w:hAnsi="Times New Roman" w:cs="Times New Roman"/>
        </w:rPr>
        <w:t xml:space="preserve">the “cornerstone,” over the front door documents the year 1831. Thus, the building is about as old as any church in New Orleans (the Mortuary Chapel on Rampart was built in 1826–1827). The reference to Belgium in the cornerstone is an acknowledgment of generous donations from that country. </w:t>
      </w:r>
    </w:p>
    <w:p w:rsidR="009A4B7E" w:rsidRPr="00AD3B94" w:rsidRDefault="009B4959" w:rsidP="009A4B7E">
      <w:pPr>
        <w:spacing w:line="240" w:lineRule="auto"/>
        <w:jc w:val="both"/>
        <w:rPr>
          <w:rFonts w:ascii="Times New Roman" w:hAnsi="Times New Roman" w:cs="Times New Roman"/>
        </w:rPr>
      </w:pPr>
      <w:r w:rsidRPr="00AD3B94">
        <w:rPr>
          <w:rFonts w:ascii="Times New Roman" w:hAnsi="Times New Roman" w:cs="Times New Roman"/>
        </w:rPr>
        <w:t xml:space="preserve">The painting of St. Michael over the altar, as well as the statues of the Blessed Virgin Mary and St. Joseph, date to the original construction, and the hand-carved altar was imported from Paris after the 1889 World’s Fair. The years 1869–1885 also saw the addition of the transept and the sacristy, as well as a steeple. Hurricane Betsy removed the steeple, but the funds raised for replacing it were used instead to replace the parish hall. An extensive renovation around 2000 by the Conrad Schmitt Studio restored the interior to its original beauty. </w:t>
      </w:r>
    </w:p>
    <w:p w:rsidR="009A4B7E" w:rsidRPr="00AD3B94" w:rsidRDefault="009B4959" w:rsidP="009A4B7E">
      <w:pPr>
        <w:spacing w:line="240" w:lineRule="auto"/>
        <w:jc w:val="both"/>
        <w:rPr>
          <w:rFonts w:ascii="Times New Roman" w:hAnsi="Times New Roman" w:cs="Times New Roman"/>
        </w:rPr>
      </w:pPr>
      <w:r w:rsidRPr="00AD3B94">
        <w:rPr>
          <w:rFonts w:ascii="Times New Roman" w:hAnsi="Times New Roman" w:cs="Times New Roman"/>
        </w:rPr>
        <w:t xml:space="preserve">Dating to 1857, the Henry </w:t>
      </w:r>
      <w:proofErr w:type="spellStart"/>
      <w:r w:rsidRPr="00AD3B94">
        <w:rPr>
          <w:rFonts w:ascii="Times New Roman" w:hAnsi="Times New Roman" w:cs="Times New Roman"/>
        </w:rPr>
        <w:t>Erben</w:t>
      </w:r>
      <w:proofErr w:type="spellEnd"/>
      <w:r w:rsidRPr="00AD3B94">
        <w:rPr>
          <w:rFonts w:ascii="Times New Roman" w:hAnsi="Times New Roman" w:cs="Times New Roman"/>
        </w:rPr>
        <w:t xml:space="preserve"> organ is the oldest continuously operating p</w:t>
      </w:r>
      <w:r w:rsidR="009A4B7E" w:rsidRPr="00AD3B94">
        <w:rPr>
          <w:rFonts w:ascii="Times New Roman" w:hAnsi="Times New Roman" w:cs="Times New Roman"/>
        </w:rPr>
        <w:t xml:space="preserve">ipe organ in the state and has </w:t>
      </w:r>
      <w:r w:rsidRPr="00AD3B94">
        <w:rPr>
          <w:rFonts w:ascii="Times New Roman" w:hAnsi="Times New Roman" w:cs="Times New Roman"/>
        </w:rPr>
        <w:t>been cited by the Organ Historical Society for its exceptional historic merit. Its electric motor dates to the 1940s. For several decades the New Orleans chapter of the Organ Historical Society has helped preserve and bring attention to the organ, and Roy Redman of Fort Worth restore</w:t>
      </w:r>
      <w:r w:rsidR="009A4B7E" w:rsidRPr="00AD3B94">
        <w:rPr>
          <w:rFonts w:ascii="Times New Roman" w:hAnsi="Times New Roman" w:cs="Times New Roman"/>
        </w:rPr>
        <w:t>d it completely in 2005–2006. A</w:t>
      </w:r>
      <w:r w:rsidRPr="00AD3B94">
        <w:rPr>
          <w:rFonts w:ascii="Times New Roman" w:hAnsi="Times New Roman" w:cs="Times New Roman"/>
        </w:rPr>
        <w:t xml:space="preserve"> unique feature of St. Michael Church is the 1876 Lourdes Grotto, which is built from clinkers created by the </w:t>
      </w:r>
      <w:r w:rsidR="009A4B7E" w:rsidRPr="00AD3B94">
        <w:rPr>
          <w:rFonts w:ascii="Times New Roman" w:hAnsi="Times New Roman" w:cs="Times New Roman"/>
        </w:rPr>
        <w:t>process of making bagasse.</w:t>
      </w:r>
    </w:p>
    <w:p w:rsidR="009A4B7E" w:rsidRPr="00AD3B94" w:rsidRDefault="009B4959" w:rsidP="009A4B7E">
      <w:pPr>
        <w:spacing w:line="240" w:lineRule="auto"/>
        <w:jc w:val="both"/>
        <w:rPr>
          <w:rFonts w:ascii="Times New Roman" w:hAnsi="Times New Roman" w:cs="Times New Roman"/>
        </w:rPr>
      </w:pPr>
      <w:r w:rsidRPr="00AD3B94">
        <w:rPr>
          <w:rFonts w:ascii="Times New Roman" w:hAnsi="Times New Roman" w:cs="Times New Roman"/>
        </w:rPr>
        <w:t>Other than the windows at the ends of the transept, the stained glass windows in the sanctuary are non-figurative. Rather, their geometric panes in pastel colors create a</w:t>
      </w:r>
      <w:r w:rsidR="00EF11F2" w:rsidRPr="00AD3B94">
        <w:rPr>
          <w:rFonts w:ascii="Times New Roman" w:hAnsi="Times New Roman" w:cs="Times New Roman"/>
        </w:rPr>
        <w:t>n</w:t>
      </w:r>
      <w:r w:rsidRPr="00AD3B94">
        <w:rPr>
          <w:rFonts w:ascii="Times New Roman" w:hAnsi="Times New Roman" w:cs="Times New Roman"/>
        </w:rPr>
        <w:t xml:space="preserve"> ambience of peace and warmth. The figurative windows in the transept, sacristy, and grotto may date to the 1869–1885 additions. </w:t>
      </w:r>
    </w:p>
    <w:p w:rsidR="009B4959" w:rsidRPr="00AD3B94" w:rsidRDefault="009B4959" w:rsidP="009A4B7E">
      <w:pPr>
        <w:spacing w:line="240" w:lineRule="auto"/>
        <w:jc w:val="both"/>
        <w:rPr>
          <w:rFonts w:ascii="Times New Roman" w:hAnsi="Times New Roman" w:cs="Times New Roman"/>
        </w:rPr>
      </w:pPr>
      <w:r w:rsidRPr="00AD3B94">
        <w:rPr>
          <w:rFonts w:ascii="Times New Roman" w:hAnsi="Times New Roman" w:cs="Times New Roman"/>
        </w:rPr>
        <w:t>St. Michael Church has participated actively in the education of area youths, beginning in 1825 with St. Michael’s Academy run by the Religious of the Sacred Heart for girls. In 1867 the St. Joseph School was established as the first parochial school for African Americans in the South. Mother Katharine (now St. Katharine) Drexel contributed to the support of the school in the 1930s.</w:t>
      </w:r>
    </w:p>
    <w:p w:rsidR="00EF11F2" w:rsidRPr="00AD3B94" w:rsidRDefault="00EF11F2" w:rsidP="009A4B7E">
      <w:pPr>
        <w:spacing w:line="240" w:lineRule="auto"/>
        <w:jc w:val="both"/>
        <w:rPr>
          <w:rFonts w:ascii="Times New Roman" w:hAnsi="Times New Roman" w:cs="Times New Roman"/>
        </w:rPr>
      </w:pPr>
    </w:p>
    <w:p w:rsidR="009B4959" w:rsidRPr="00AD3B94" w:rsidRDefault="009B4959" w:rsidP="009A4B7E">
      <w:pPr>
        <w:jc w:val="center"/>
        <w:rPr>
          <w:rFonts w:ascii="Times New Roman" w:hAnsi="Times New Roman" w:cs="Times New Roman"/>
          <w:b/>
        </w:rPr>
      </w:pPr>
      <w:r w:rsidRPr="00AD3B94">
        <w:rPr>
          <w:rFonts w:ascii="Times New Roman" w:hAnsi="Times New Roman" w:cs="Times New Roman"/>
          <w:b/>
        </w:rPr>
        <w:t>Windows of St. Michael the Archangel Church</w:t>
      </w:r>
    </w:p>
    <w:p w:rsidR="00EF11F2" w:rsidRPr="00AD3B94" w:rsidRDefault="009B4959" w:rsidP="00EF11F2">
      <w:pPr>
        <w:jc w:val="center"/>
        <w:rPr>
          <w:rFonts w:ascii="Times New Roman" w:hAnsi="Times New Roman" w:cs="Times New Roman"/>
          <w:u w:val="single"/>
        </w:rPr>
      </w:pPr>
      <w:r w:rsidRPr="00AD3B94">
        <w:rPr>
          <w:rFonts w:ascii="Times New Roman" w:hAnsi="Times New Roman" w:cs="Times New Roman"/>
          <w:u w:val="single"/>
        </w:rPr>
        <w:t>Grotto</w:t>
      </w:r>
    </w:p>
    <w:p w:rsidR="00EF11F2" w:rsidRPr="00AD3B94" w:rsidRDefault="009B4959" w:rsidP="00EF11F2">
      <w:pPr>
        <w:spacing w:after="0" w:line="240" w:lineRule="auto"/>
        <w:ind w:left="1440" w:firstLine="720"/>
        <w:rPr>
          <w:rFonts w:ascii="Times New Roman" w:hAnsi="Times New Roman" w:cs="Times New Roman"/>
        </w:rPr>
      </w:pPr>
      <w:r w:rsidRPr="00AD3B94">
        <w:rPr>
          <w:rFonts w:ascii="Times New Roman" w:hAnsi="Times New Roman" w:cs="Times New Roman"/>
        </w:rPr>
        <w:t>St. Simon Stock &amp; scapular</w:t>
      </w:r>
      <w:r w:rsidR="00EF11F2" w:rsidRPr="00AD3B94">
        <w:rPr>
          <w:rFonts w:ascii="Times New Roman" w:hAnsi="Times New Roman" w:cs="Times New Roman"/>
        </w:rPr>
        <w:t xml:space="preserve"> </w:t>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Pr="00AD3B94">
        <w:rPr>
          <w:rFonts w:ascii="Times New Roman" w:hAnsi="Times New Roman" w:cs="Times New Roman"/>
        </w:rPr>
        <w:t xml:space="preserve"> St. Dominic                  </w:t>
      </w:r>
    </w:p>
    <w:p w:rsidR="00313F89" w:rsidRDefault="009B4959" w:rsidP="00313F89">
      <w:pPr>
        <w:spacing w:after="0" w:line="240" w:lineRule="auto"/>
        <w:ind w:left="1440" w:firstLine="720"/>
        <w:rPr>
          <w:rFonts w:ascii="Times New Roman" w:hAnsi="Times New Roman" w:cs="Times New Roman"/>
        </w:rPr>
      </w:pPr>
      <w:r w:rsidRPr="00AD3B94">
        <w:rPr>
          <w:rFonts w:ascii="Times New Roman" w:hAnsi="Times New Roman" w:cs="Times New Roman"/>
        </w:rPr>
        <w:t xml:space="preserve">Revelation at Lourdes </w:t>
      </w:r>
      <w:r w:rsidR="00313F89">
        <w:rPr>
          <w:rFonts w:ascii="Times New Roman" w:hAnsi="Times New Roman" w:cs="Times New Roman"/>
        </w:rPr>
        <w:tab/>
      </w:r>
      <w:r w:rsidR="00313F89">
        <w:rPr>
          <w:rFonts w:ascii="Times New Roman" w:hAnsi="Times New Roman" w:cs="Times New Roman"/>
        </w:rPr>
        <w:tab/>
        <w:t xml:space="preserve">        </w:t>
      </w:r>
      <w:r w:rsidR="00EF11F2" w:rsidRPr="00AD3B94">
        <w:rPr>
          <w:rFonts w:ascii="Times New Roman" w:hAnsi="Times New Roman" w:cs="Times New Roman"/>
        </w:rPr>
        <w:t xml:space="preserve">  </w:t>
      </w:r>
      <w:r w:rsidR="00313F89">
        <w:rPr>
          <w:rFonts w:ascii="Times New Roman" w:hAnsi="Times New Roman" w:cs="Times New Roman"/>
        </w:rPr>
        <w:t>Mary Appearing to the</w:t>
      </w:r>
    </w:p>
    <w:p w:rsidR="00EF11F2" w:rsidRDefault="0080719E" w:rsidP="00313F89">
      <w:pPr>
        <w:spacing w:after="0" w:line="240" w:lineRule="auto"/>
        <w:ind w:left="144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3F89">
        <w:rPr>
          <w:rFonts w:ascii="Times New Roman" w:hAnsi="Times New Roman" w:cs="Times New Roman"/>
        </w:rPr>
        <w:t>Children of La</w:t>
      </w:r>
      <w:r>
        <w:rPr>
          <w:rFonts w:ascii="Times New Roman" w:hAnsi="Times New Roman" w:cs="Times New Roman"/>
        </w:rPr>
        <w:t xml:space="preserve"> </w:t>
      </w:r>
      <w:proofErr w:type="spellStart"/>
      <w:r w:rsidR="00313F89">
        <w:rPr>
          <w:rFonts w:ascii="Times New Roman" w:hAnsi="Times New Roman" w:cs="Times New Roman"/>
        </w:rPr>
        <w:t>Salette</w:t>
      </w:r>
      <w:proofErr w:type="spellEnd"/>
      <w:r w:rsidR="009B4959" w:rsidRPr="00AD3B94">
        <w:rPr>
          <w:rFonts w:ascii="Times New Roman" w:hAnsi="Times New Roman" w:cs="Times New Roman"/>
        </w:rPr>
        <w:t xml:space="preserve"> </w:t>
      </w:r>
      <w:r>
        <w:rPr>
          <w:rFonts w:ascii="Times New Roman" w:hAnsi="Times New Roman" w:cs="Times New Roman"/>
        </w:rPr>
        <w:t>(1846)</w:t>
      </w:r>
      <w:r w:rsidR="009B4959" w:rsidRPr="00AD3B94">
        <w:rPr>
          <w:rFonts w:ascii="Times New Roman" w:hAnsi="Times New Roman" w:cs="Times New Roman"/>
        </w:rPr>
        <w:t xml:space="preserve">        </w:t>
      </w:r>
    </w:p>
    <w:p w:rsidR="0080719E" w:rsidRPr="00AD3B94" w:rsidRDefault="0080719E" w:rsidP="00313F89">
      <w:pPr>
        <w:spacing w:after="0" w:line="240" w:lineRule="auto"/>
        <w:ind w:left="1440" w:firstLine="720"/>
        <w:rPr>
          <w:rFonts w:ascii="Times New Roman" w:hAnsi="Times New Roman" w:cs="Times New Roman"/>
        </w:rPr>
      </w:pPr>
      <w:bookmarkStart w:id="0" w:name="_GoBack"/>
      <w:bookmarkEnd w:id="0"/>
    </w:p>
    <w:p w:rsidR="00EF11F2" w:rsidRPr="00AD3B94" w:rsidRDefault="009B4959" w:rsidP="00EF11F2">
      <w:pPr>
        <w:spacing w:after="0" w:line="240" w:lineRule="auto"/>
        <w:jc w:val="center"/>
        <w:rPr>
          <w:rFonts w:ascii="Times New Roman" w:hAnsi="Times New Roman" w:cs="Times New Roman"/>
          <w:u w:val="single"/>
        </w:rPr>
      </w:pPr>
      <w:r w:rsidRPr="00AD3B94">
        <w:rPr>
          <w:rFonts w:ascii="Times New Roman" w:hAnsi="Times New Roman" w:cs="Times New Roman"/>
          <w:u w:val="single"/>
        </w:rPr>
        <w:t>Sacristy Area</w:t>
      </w:r>
    </w:p>
    <w:p w:rsidR="00EF11F2" w:rsidRPr="00AD3B94" w:rsidRDefault="009B4959" w:rsidP="00EF11F2">
      <w:pPr>
        <w:spacing w:after="0" w:line="240" w:lineRule="auto"/>
        <w:ind w:left="720" w:firstLine="720"/>
        <w:rPr>
          <w:rFonts w:ascii="Times New Roman" w:hAnsi="Times New Roman" w:cs="Times New Roman"/>
        </w:rPr>
      </w:pPr>
      <w:r w:rsidRPr="00AD3B94">
        <w:rPr>
          <w:rFonts w:ascii="Times New Roman" w:hAnsi="Times New Roman" w:cs="Times New Roman"/>
        </w:rPr>
        <w:t xml:space="preserve">St. Augustine </w:t>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Pr="00AD3B94">
        <w:rPr>
          <w:rFonts w:ascii="Times New Roman" w:hAnsi="Times New Roman" w:cs="Times New Roman"/>
        </w:rPr>
        <w:t xml:space="preserve">St. Philomena      </w:t>
      </w:r>
    </w:p>
    <w:p w:rsidR="00EF11F2" w:rsidRPr="00AD3B94" w:rsidRDefault="009B4959" w:rsidP="00EF11F2">
      <w:pPr>
        <w:spacing w:after="0" w:line="240" w:lineRule="auto"/>
        <w:jc w:val="center"/>
        <w:rPr>
          <w:rFonts w:ascii="Times New Roman" w:hAnsi="Times New Roman" w:cs="Times New Roman"/>
          <w:u w:val="single"/>
        </w:rPr>
      </w:pPr>
      <w:r w:rsidRPr="00AD3B94">
        <w:rPr>
          <w:rFonts w:ascii="Times New Roman" w:hAnsi="Times New Roman" w:cs="Times New Roman"/>
          <w:u w:val="single"/>
        </w:rPr>
        <w:t>Altar</w:t>
      </w:r>
    </w:p>
    <w:p w:rsidR="009B4959" w:rsidRPr="00AD3B94" w:rsidRDefault="009B4959" w:rsidP="00EF11F2">
      <w:pPr>
        <w:spacing w:after="0" w:line="240" w:lineRule="auto"/>
        <w:ind w:left="720" w:firstLine="720"/>
        <w:rPr>
          <w:rFonts w:ascii="Times New Roman" w:hAnsi="Times New Roman" w:cs="Times New Roman"/>
        </w:rPr>
      </w:pPr>
      <w:r w:rsidRPr="00AD3B94">
        <w:rPr>
          <w:rFonts w:ascii="Times New Roman" w:hAnsi="Times New Roman" w:cs="Times New Roman"/>
        </w:rPr>
        <w:t xml:space="preserve">St. Mary </w:t>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00EF11F2" w:rsidRPr="00AD3B94">
        <w:rPr>
          <w:rFonts w:ascii="Times New Roman" w:hAnsi="Times New Roman" w:cs="Times New Roman"/>
        </w:rPr>
        <w:tab/>
      </w:r>
      <w:r w:rsidRPr="00AD3B94">
        <w:rPr>
          <w:rFonts w:ascii="Times New Roman" w:hAnsi="Times New Roman" w:cs="Times New Roman"/>
        </w:rPr>
        <w:t>St. Joseph</w:t>
      </w:r>
    </w:p>
    <w:p w:rsidR="00EF11F2" w:rsidRPr="00AD3B94" w:rsidRDefault="009B4959" w:rsidP="00EF11F2">
      <w:pPr>
        <w:spacing w:after="0" w:line="240" w:lineRule="auto"/>
        <w:jc w:val="center"/>
        <w:rPr>
          <w:rFonts w:ascii="Times New Roman" w:hAnsi="Times New Roman" w:cs="Times New Roman"/>
          <w:u w:val="single"/>
        </w:rPr>
      </w:pPr>
      <w:r w:rsidRPr="00AD3B94">
        <w:rPr>
          <w:rFonts w:ascii="Times New Roman" w:hAnsi="Times New Roman" w:cs="Times New Roman"/>
          <w:u w:val="single"/>
        </w:rPr>
        <w:t>Above the entrance</w:t>
      </w:r>
    </w:p>
    <w:p w:rsidR="009B4959" w:rsidRPr="00AD3B94" w:rsidRDefault="009B4959" w:rsidP="00EF11F2">
      <w:pPr>
        <w:spacing w:after="0" w:line="240" w:lineRule="auto"/>
        <w:jc w:val="center"/>
        <w:rPr>
          <w:rFonts w:ascii="Times New Roman" w:hAnsi="Times New Roman" w:cs="Times New Roman"/>
        </w:rPr>
      </w:pPr>
      <w:r w:rsidRPr="00AD3B94">
        <w:rPr>
          <w:rFonts w:ascii="Times New Roman" w:hAnsi="Times New Roman" w:cs="Times New Roman"/>
        </w:rPr>
        <w:t>Rose window</w:t>
      </w:r>
    </w:p>
    <w:sectPr w:rsidR="009B4959" w:rsidRPr="00AD3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59"/>
    <w:rsid w:val="00313F89"/>
    <w:rsid w:val="00491CF9"/>
    <w:rsid w:val="0080719E"/>
    <w:rsid w:val="009A4B7E"/>
    <w:rsid w:val="009B4959"/>
    <w:rsid w:val="00AD3B94"/>
    <w:rsid w:val="00B94012"/>
    <w:rsid w:val="00E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6A6F"/>
  <w15:chartTrackingRefBased/>
  <w15:docId w15:val="{6BB71EBF-7A4D-4C06-A364-7805C836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EBD25-9675-4B05-A32D-602DC052F6CA}"/>
</file>

<file path=customXml/itemProps2.xml><?xml version="1.0" encoding="utf-8"?>
<ds:datastoreItem xmlns:ds="http://schemas.openxmlformats.org/officeDocument/2006/customXml" ds:itemID="{92696B57-5C06-4AD5-8365-6D46D82DBF74}"/>
</file>

<file path=docProps/app.xml><?xml version="1.0" encoding="utf-8"?>
<Properties xmlns="http://schemas.openxmlformats.org/officeDocument/2006/extended-properties" xmlns:vt="http://schemas.openxmlformats.org/officeDocument/2006/docPropsVTypes">
  <Template>Normal</Template>
  <TotalTime>35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Andrews</dc:creator>
  <cp:keywords/>
  <dc:description/>
  <cp:lastModifiedBy>Patty Andrews</cp:lastModifiedBy>
  <cp:revision>6</cp:revision>
  <dcterms:created xsi:type="dcterms:W3CDTF">2016-10-23T00:10:00Z</dcterms:created>
  <dcterms:modified xsi:type="dcterms:W3CDTF">2016-10-23T18:55:00Z</dcterms:modified>
</cp:coreProperties>
</file>