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5D05" w14:textId="77777777" w:rsidR="00F1656C" w:rsidRDefault="00F1656C">
      <w:pPr>
        <w:spacing w:after="180"/>
        <w:jc w:val="center"/>
        <w:rPr>
          <w:rFonts w:ascii="Jokerman" w:hAnsi="Jokerman" w:cs="Jokerman"/>
          <w:sz w:val="36"/>
          <w:szCs w:val="36"/>
        </w:rPr>
      </w:pPr>
      <w:r>
        <w:rPr>
          <w:rFonts w:ascii="Old English Text MT" w:hAnsi="Old English Text MT" w:cs="Old English Text MT"/>
          <w:sz w:val="36"/>
          <w:szCs w:val="36"/>
        </w:rPr>
        <w:t>Historic St. James A. M. E. Church</w:t>
      </w:r>
    </w:p>
    <w:p w14:paraId="30854E20" w14:textId="77777777" w:rsidR="00F1656C" w:rsidRPr="00DA161F" w:rsidRDefault="00F1656C">
      <w:pPr>
        <w:jc w:val="center"/>
        <w:rPr>
          <w:rFonts w:ascii="Lucida Sans" w:hAnsi="Lucida Sans"/>
        </w:rPr>
      </w:pPr>
      <w:r w:rsidRPr="00DA161F">
        <w:rPr>
          <w:rFonts w:ascii="Lucida Sans" w:eastAsia="Yu Gothic UI" w:hAnsi="Lucida Sans" w:cs="Yu Gothic UI"/>
          <w:sz w:val="26"/>
          <w:szCs w:val="26"/>
        </w:rPr>
        <w:t>222 North Roman Street</w:t>
      </w:r>
    </w:p>
    <w:p w14:paraId="0512FC24" w14:textId="77777777" w:rsidR="00F1656C" w:rsidRDefault="00F1656C">
      <w:pPr>
        <w:jc w:val="center"/>
      </w:pPr>
    </w:p>
    <w:p w14:paraId="445FB4BD" w14:textId="775E87EA" w:rsidR="00F1656C" w:rsidRDefault="00F1656C">
      <w:pPr>
        <w:spacing w:after="120"/>
        <w:jc w:val="both"/>
      </w:pPr>
      <w:r>
        <w:t xml:space="preserve">The oldest African Methodist Episcopal church in the </w:t>
      </w:r>
      <w:r w:rsidR="007F46AB">
        <w:t>D</w:t>
      </w:r>
      <w:r>
        <w:t xml:space="preserve">eep South, St. James </w:t>
      </w:r>
      <w:r w:rsidR="007F46AB">
        <w:t xml:space="preserve">A.M.E. </w:t>
      </w:r>
      <w:r>
        <w:t>Church has a</w:t>
      </w:r>
      <w:r w:rsidR="00FA4FF8">
        <w:t xml:space="preserve"> </w:t>
      </w:r>
      <w:r>
        <w:t>long, proud history. In recognition of its importance, the National Register of Historic Places added the church to its prestigious list in 1982.</w:t>
      </w:r>
    </w:p>
    <w:p w14:paraId="26A59153" w14:textId="77B0929E" w:rsidR="00F1656C" w:rsidRDefault="00F1656C">
      <w:pPr>
        <w:spacing w:after="120"/>
        <w:jc w:val="both"/>
      </w:pPr>
      <w:r>
        <w:t xml:space="preserve">The parish was organized by </w:t>
      </w:r>
      <w:r w:rsidR="007F46AB">
        <w:t>B</w:t>
      </w:r>
      <w:r>
        <w:t>lack</w:t>
      </w:r>
      <w:r w:rsidR="007F46AB">
        <w:t xml:space="preserve"> resident</w:t>
      </w:r>
      <w:r>
        <w:t xml:space="preserve">s in 1844, in response to </w:t>
      </w:r>
      <w:r w:rsidR="007F46AB">
        <w:t>a</w:t>
      </w:r>
      <w:r>
        <w:t xml:space="preserve"> decision</w:t>
      </w:r>
      <w:r w:rsidR="007F46AB">
        <w:t xml:space="preserve"> requiring them to sit in the balcony</w:t>
      </w:r>
      <w:r>
        <w:t xml:space="preserve"> in </w:t>
      </w:r>
      <w:r w:rsidR="007F46AB">
        <w:t>an</w:t>
      </w:r>
      <w:r>
        <w:t xml:space="preserve"> integrated church. The Masons were active in the creation of </w:t>
      </w:r>
      <w:r w:rsidR="007F46AB">
        <w:t>St. James</w:t>
      </w:r>
      <w:r>
        <w:t>, and the Prince Hall Masons of Louisiana were organized here.</w:t>
      </w:r>
    </w:p>
    <w:p w14:paraId="38C4EEC0" w14:textId="4A515AA6" w:rsidR="00F1656C" w:rsidRDefault="00F1656C">
      <w:pPr>
        <w:spacing w:after="120"/>
        <w:jc w:val="both"/>
      </w:pPr>
      <w:r>
        <w:t xml:space="preserve">Reflecting the growing racial tensions in Louisiana and the nation, the state licensed the church four years later for free </w:t>
      </w:r>
      <w:r w:rsidR="007F46AB">
        <w:t>B</w:t>
      </w:r>
      <w:r>
        <w:t>lack</w:t>
      </w:r>
      <w:r w:rsidR="007F46AB">
        <w:t xml:space="preserve"> resident</w:t>
      </w:r>
      <w:r>
        <w:t>s only. Furthermore, the license stipulated</w:t>
      </w:r>
      <w:r w:rsidR="007F46AB">
        <w:t xml:space="preserve"> that</w:t>
      </w:r>
      <w:r>
        <w:t xml:space="preserve"> St. James Church could be open only during daylight hours. Police closed the church </w:t>
      </w:r>
      <w:r w:rsidR="007F46AB">
        <w:t>between</w:t>
      </w:r>
      <w:r>
        <w:t xml:space="preserve"> 1858</w:t>
      </w:r>
      <w:r w:rsidR="007F46AB">
        <w:t xml:space="preserve"> and </w:t>
      </w:r>
      <w:r>
        <w:t>1862 because of its abolitionist policies.</w:t>
      </w:r>
    </w:p>
    <w:p w14:paraId="76080E2B" w14:textId="1F4D56EB" w:rsidR="00F1656C" w:rsidRDefault="00F1656C">
      <w:pPr>
        <w:spacing w:after="120"/>
        <w:jc w:val="both"/>
      </w:pPr>
      <w:r>
        <w:t>During the Civil War, members of the Louisiana Native Guards (</w:t>
      </w:r>
      <w:r w:rsidR="007F46AB">
        <w:t>B</w:t>
      </w:r>
      <w:r>
        <w:t>lack Union soldiers) used St. James Church as their headquarters. Political involvement continued during Reconstruction, and Lt. Governor Oscar J. Dunn and Governor P. B. S. Pinchback were members of the parish.</w:t>
      </w:r>
    </w:p>
    <w:p w14:paraId="2E148055" w14:textId="23402355" w:rsidR="00F1656C" w:rsidRDefault="00F1656C">
      <w:pPr>
        <w:spacing w:after="120"/>
        <w:jc w:val="both"/>
      </w:pPr>
      <w:r>
        <w:t>Construction for the building began in 1848, with much of the labor donated by members. Post-</w:t>
      </w:r>
      <w:r w:rsidR="007F46AB">
        <w:t xml:space="preserve">Hurricane </w:t>
      </w:r>
      <w:r>
        <w:t>Katrina renovations revealed that fireplaces had been set into one wall. The building was dedicated in 1851.</w:t>
      </w:r>
    </w:p>
    <w:p w14:paraId="638C0854" w14:textId="77777777" w:rsidR="00F1656C" w:rsidRDefault="00F1656C">
      <w:pPr>
        <w:spacing w:after="120"/>
        <w:jc w:val="both"/>
      </w:pPr>
      <w:r>
        <w:t>Like all historic churches, it has seen periodic renovations. Because modernizations around 1891, including the addition of the pastel windows, were financed in part by the Masonic organization, the window dedications identify many donors as members of fraternal organizations. These windows feature cheerful flowers in pastel opalescent glass with faceted jewels in the upper sections.</w:t>
      </w:r>
    </w:p>
    <w:p w14:paraId="0E287B59" w14:textId="7A5B8D9E" w:rsidR="00F1656C" w:rsidRDefault="00F1656C">
      <w:pPr>
        <w:spacing w:after="120"/>
        <w:jc w:val="both"/>
      </w:pPr>
      <w:r>
        <w:t>In 1903</w:t>
      </w:r>
      <w:r w:rsidR="001B5787">
        <w:t>,</w:t>
      </w:r>
      <w:r>
        <w:t xml:space="preserve"> the congregation hired </w:t>
      </w:r>
      <w:r w:rsidR="001B5787">
        <w:t xml:space="preserve">the New </w:t>
      </w:r>
      <w:r>
        <w:t>Orleans architect</w:t>
      </w:r>
      <w:r w:rsidR="001B5787">
        <w:t>ure firm</w:t>
      </w:r>
      <w:r>
        <w:t xml:space="preserve"> Diboll and Owens to carry out further renovations. The pressed tin ceiling, arch in front, steeple and four spires,</w:t>
      </w:r>
      <w:r w:rsidR="00BB522A">
        <w:t xml:space="preserve"> </w:t>
      </w:r>
      <w:r>
        <w:t xml:space="preserve">pews and some of the </w:t>
      </w:r>
      <w:proofErr w:type="gramStart"/>
      <w:r>
        <w:t>windows</w:t>
      </w:r>
      <w:proofErr w:type="gramEnd"/>
      <w:r>
        <w:t xml:space="preserve"> date to this renovation.</w:t>
      </w:r>
    </w:p>
    <w:p w14:paraId="4210D056" w14:textId="64DCAB5E" w:rsidR="00F1656C" w:rsidRDefault="00BB522A">
      <w:pPr>
        <w:spacing w:after="120"/>
        <w:jc w:val="both"/>
      </w:pPr>
      <w:r>
        <w:t>After</w:t>
      </w:r>
      <w:r w:rsidR="00F1656C">
        <w:t xml:space="preserve"> Hurricane Katrina, the church received funds from the National Trust for Historic Preservation and American Express to rebuild from the storm and </w:t>
      </w:r>
      <w:r>
        <w:t xml:space="preserve">repair </w:t>
      </w:r>
      <w:r w:rsidR="00F1656C">
        <w:t xml:space="preserve">a century of aging. </w:t>
      </w:r>
      <w:proofErr w:type="spellStart"/>
      <w:r w:rsidR="00F1656C">
        <w:t>Attenhofer</w:t>
      </w:r>
      <w:proofErr w:type="spellEnd"/>
      <w:r w:rsidR="00F1656C">
        <w:t xml:space="preserve"> Stained Glass </w:t>
      </w:r>
      <w:r>
        <w:t xml:space="preserve">made repairs to the </w:t>
      </w:r>
      <w:proofErr w:type="gramStart"/>
      <w:r>
        <w:t>stained glass</w:t>
      </w:r>
      <w:proofErr w:type="gramEnd"/>
      <w:r>
        <w:t xml:space="preserve"> windows</w:t>
      </w:r>
      <w:r w:rsidR="00F1656C">
        <w:t>.</w:t>
      </w:r>
    </w:p>
    <w:p w14:paraId="1A154644" w14:textId="4413FF39" w:rsidR="00F1656C" w:rsidRDefault="00F1656C">
      <w:pPr>
        <w:spacing w:after="120"/>
        <w:jc w:val="both"/>
      </w:pPr>
      <w:r>
        <w:t xml:space="preserve">In addition, St. James Church </w:t>
      </w:r>
      <w:r w:rsidR="00BB522A">
        <w:t>has helped</w:t>
      </w:r>
      <w:r>
        <w:t xml:space="preserve"> revive its historic neighborhood by renovating homes. </w:t>
      </w:r>
    </w:p>
    <w:p w14:paraId="3D355C12" w14:textId="77777777" w:rsidR="00F1656C" w:rsidRDefault="00F1656C">
      <w:pPr>
        <w:spacing w:after="120"/>
        <w:rPr>
          <w:i/>
          <w:iCs/>
        </w:rPr>
      </w:pPr>
    </w:p>
    <w:p w14:paraId="4319EF50" w14:textId="35459621" w:rsidR="00F1656C" w:rsidRDefault="00BB522A">
      <w:pPr>
        <w:spacing w:after="120"/>
        <w:rPr>
          <w:i/>
          <w:iCs/>
        </w:rPr>
      </w:pPr>
      <w:r>
        <w:rPr>
          <w:i/>
          <w:iCs/>
        </w:rPr>
        <w:t xml:space="preserve">The </w:t>
      </w:r>
      <w:r w:rsidR="00F1656C">
        <w:rPr>
          <w:i/>
          <w:iCs/>
        </w:rPr>
        <w:t>Rev</w:t>
      </w:r>
      <w:r>
        <w:rPr>
          <w:i/>
          <w:iCs/>
        </w:rPr>
        <w:t>.</w:t>
      </w:r>
      <w:r w:rsidR="00F1656C">
        <w:rPr>
          <w:i/>
          <w:iCs/>
        </w:rPr>
        <w:t xml:space="preserve"> Otto Duncan, pastor of the church, contributed a wealth of information</w:t>
      </w:r>
      <w:r>
        <w:rPr>
          <w:i/>
          <w:iCs/>
        </w:rPr>
        <w:t xml:space="preserve"> for this report</w:t>
      </w:r>
      <w:r w:rsidR="00F1656C">
        <w:rPr>
          <w:i/>
          <w:iCs/>
        </w:rPr>
        <w:t xml:space="preserve">. </w:t>
      </w:r>
    </w:p>
    <w:p w14:paraId="54FEA28F" w14:textId="77777777" w:rsidR="00F1656C" w:rsidRDefault="00F1656C">
      <w:pPr>
        <w:jc w:val="center"/>
        <w:rPr>
          <w:i/>
          <w:iCs/>
        </w:rPr>
      </w:pPr>
    </w:p>
    <w:p w14:paraId="47AF2143" w14:textId="77777777" w:rsidR="00F1656C" w:rsidRDefault="00F1656C">
      <w:pPr>
        <w:jc w:val="center"/>
        <w:sectPr w:rsidR="00F1656C">
          <w:pgSz w:w="12240" w:h="15840"/>
          <w:pgMar w:top="1296" w:right="1440" w:bottom="1296" w:left="1440" w:header="1296" w:footer="1296" w:gutter="0"/>
          <w:cols w:space="720"/>
          <w:noEndnote/>
        </w:sectPr>
      </w:pPr>
    </w:p>
    <w:p w14:paraId="249BF4F6" w14:textId="77777777" w:rsidR="00F1656C" w:rsidRDefault="00F1656C">
      <w:pPr>
        <w:jc w:val="center"/>
      </w:pPr>
      <w:r>
        <w:rPr>
          <w:b/>
          <w:bCs/>
        </w:rPr>
        <w:lastRenderedPageBreak/>
        <w:t>Windows</w:t>
      </w:r>
    </w:p>
    <w:p w14:paraId="0E11513E" w14:textId="77777777" w:rsidR="00F1656C" w:rsidRDefault="00F1656C">
      <w:pPr>
        <w:jc w:val="center"/>
      </w:pPr>
    </w:p>
    <w:p w14:paraId="49668320" w14:textId="77777777" w:rsidR="00F1656C" w:rsidRDefault="00F1656C">
      <w:pPr>
        <w:spacing w:after="120"/>
        <w:jc w:val="center"/>
      </w:pPr>
      <w:r>
        <w:t>African Methodist Episcopal crosses</w:t>
      </w:r>
    </w:p>
    <w:p w14:paraId="7CC14707" w14:textId="77777777" w:rsidR="00F1656C" w:rsidRDefault="00F1656C">
      <w:pPr>
        <w:tabs>
          <w:tab w:val="center" w:pos="3960"/>
        </w:tabs>
        <w:jc w:val="both"/>
      </w:pPr>
      <w:r>
        <w:tab/>
      </w:r>
      <w:r>
        <w:rPr>
          <w:u w:val="single"/>
        </w:rPr>
        <w:t>Altar</w:t>
      </w:r>
    </w:p>
    <w:p w14:paraId="1DCEC0AB" w14:textId="77777777" w:rsidR="00F1656C" w:rsidRDefault="00F1656C">
      <w:pPr>
        <w:tabs>
          <w:tab w:val="right" w:pos="7920"/>
        </w:tabs>
        <w:jc w:val="both"/>
      </w:pPr>
      <w:r>
        <w:t xml:space="preserve">Class No 3, </w:t>
      </w:r>
      <w:r>
        <w:tab/>
        <w:t>Magnolia Lodge No. 1990</w:t>
      </w:r>
    </w:p>
    <w:p w14:paraId="1FC233F8" w14:textId="77777777" w:rsidR="00F1656C" w:rsidRDefault="00F1656C">
      <w:pPr>
        <w:tabs>
          <w:tab w:val="right" w:pos="7920"/>
        </w:tabs>
        <w:jc w:val="both"/>
      </w:pPr>
      <w:r>
        <w:t xml:space="preserve">    Ed Thompson, Leader</w:t>
      </w:r>
      <w:r>
        <w:tab/>
        <w:t xml:space="preserve">     G. U. O. of O. F. </w:t>
      </w:r>
    </w:p>
    <w:p w14:paraId="78506E62" w14:textId="77777777" w:rsidR="00F1656C" w:rsidRDefault="00F1656C">
      <w:pPr>
        <w:tabs>
          <w:tab w:val="right" w:pos="7920"/>
        </w:tabs>
        <w:jc w:val="both"/>
      </w:pPr>
      <w:r>
        <w:t xml:space="preserve"> P. G. M., </w:t>
      </w:r>
      <w:r>
        <w:tab/>
        <w:t>Queen Esther No. 4, C. P. of H.</w:t>
      </w:r>
    </w:p>
    <w:p w14:paraId="40A795C5" w14:textId="77777777" w:rsidR="00F1656C" w:rsidRDefault="00F1656C">
      <w:pPr>
        <w:tabs>
          <w:tab w:val="right" w:pos="7920"/>
        </w:tabs>
        <w:jc w:val="both"/>
      </w:pPr>
      <w:r>
        <w:t xml:space="preserve"> G. U. O. of O. F. </w:t>
      </w:r>
      <w:r>
        <w:tab/>
        <w:t>(Order of the Eastern Star)</w:t>
      </w:r>
    </w:p>
    <w:p w14:paraId="78297D41" w14:textId="77777777" w:rsidR="00F1656C" w:rsidRDefault="00F1656C">
      <w:pPr>
        <w:tabs>
          <w:tab w:val="right" w:pos="7920"/>
        </w:tabs>
        <w:jc w:val="both"/>
      </w:pPr>
      <w:r>
        <w:t xml:space="preserve"> G. A. R.</w:t>
      </w:r>
      <w:r>
        <w:tab/>
        <w:t>Eureka Grand Lodge</w:t>
      </w:r>
    </w:p>
    <w:p w14:paraId="6AB72CE2" w14:textId="77777777" w:rsidR="00F1656C" w:rsidRDefault="00F1656C">
      <w:pPr>
        <w:tabs>
          <w:tab w:val="right" w:pos="7920"/>
        </w:tabs>
        <w:jc w:val="both"/>
      </w:pPr>
      <w:r>
        <w:tab/>
        <w:t>E. A. Williams, M. W. G. M., F. A. M.</w:t>
      </w:r>
    </w:p>
    <w:p w14:paraId="1041C720" w14:textId="77777777" w:rsidR="00F1656C" w:rsidRDefault="00F1656C">
      <w:pPr>
        <w:tabs>
          <w:tab w:val="right" w:pos="7920"/>
        </w:tabs>
        <w:jc w:val="both"/>
      </w:pPr>
      <w:r>
        <w:t>James &amp; Charles Vance</w:t>
      </w:r>
      <w:r>
        <w:tab/>
        <w:t xml:space="preserve"> Miss I. M. I.</w:t>
      </w:r>
    </w:p>
    <w:p w14:paraId="4680D51D" w14:textId="77777777" w:rsidR="00F1656C" w:rsidRDefault="00F1656C">
      <w:pPr>
        <w:tabs>
          <w:tab w:val="right" w:pos="7920"/>
        </w:tabs>
        <w:jc w:val="both"/>
      </w:pPr>
      <w:r>
        <w:t>Knights of Pythias</w:t>
      </w:r>
      <w:r>
        <w:tab/>
        <w:t>Old Daughters of St. James</w:t>
      </w:r>
    </w:p>
    <w:p w14:paraId="577CA61B" w14:textId="77777777" w:rsidR="00F1656C" w:rsidRDefault="00F1656C">
      <w:pPr>
        <w:tabs>
          <w:tab w:val="right" w:pos="7920"/>
        </w:tabs>
        <w:jc w:val="both"/>
      </w:pPr>
      <w:r>
        <w:t xml:space="preserve">        Pride of Louisiana </w:t>
      </w:r>
      <w:r>
        <w:tab/>
        <w:t>Friends of St. James A.M.E. Church</w:t>
      </w:r>
    </w:p>
    <w:p w14:paraId="63FD3B37" w14:textId="77777777" w:rsidR="00F1656C" w:rsidRDefault="00F1656C">
      <w:pPr>
        <w:jc w:val="both"/>
      </w:pPr>
      <w:r>
        <w:t xml:space="preserve">Lodge, 2 K of T, Order of 12                     </w:t>
      </w:r>
    </w:p>
    <w:p w14:paraId="04D58BEB" w14:textId="77777777" w:rsidR="00F1656C" w:rsidRDefault="00F1656C">
      <w:pPr>
        <w:jc w:val="both"/>
      </w:pPr>
      <w:r>
        <w:t xml:space="preserve">       [Odd Fellows]      </w:t>
      </w:r>
    </w:p>
    <w:p w14:paraId="0F656F2C" w14:textId="77777777" w:rsidR="00F1656C" w:rsidRDefault="00F1656C">
      <w:pPr>
        <w:jc w:val="both"/>
      </w:pPr>
      <w:r>
        <w:t xml:space="preserve">    </w:t>
      </w:r>
    </w:p>
    <w:p w14:paraId="41669252" w14:textId="77777777" w:rsidR="00F1656C" w:rsidRDefault="00F1656C">
      <w:pPr>
        <w:jc w:val="both"/>
      </w:pPr>
      <w:r>
        <w:rPr>
          <w:u w:val="single"/>
        </w:rPr>
        <w:t>Abbreviations</w:t>
      </w:r>
      <w:r>
        <w:tab/>
      </w:r>
      <w:r>
        <w:tab/>
      </w:r>
      <w:r>
        <w:tab/>
      </w:r>
      <w:r>
        <w:tab/>
      </w:r>
      <w:r>
        <w:tab/>
      </w:r>
      <w:r>
        <w:tab/>
      </w:r>
    </w:p>
    <w:p w14:paraId="17083B7E" w14:textId="77777777" w:rsidR="00F1656C" w:rsidRDefault="00F1656C">
      <w:pPr>
        <w:jc w:val="both"/>
      </w:pPr>
      <w:r>
        <w:rPr>
          <w:i/>
          <w:iCs/>
        </w:rPr>
        <w:t>C. P. of H.</w:t>
      </w:r>
      <w:proofErr w:type="gramStart"/>
      <w:r>
        <w:rPr>
          <w:i/>
          <w:iCs/>
        </w:rPr>
        <w:t xml:space="preserve">: </w:t>
      </w:r>
      <w:r>
        <w:t>??</w:t>
      </w:r>
      <w:proofErr w:type="gramEnd"/>
    </w:p>
    <w:p w14:paraId="31DF133C" w14:textId="77777777" w:rsidR="00F1656C" w:rsidRDefault="00F1656C">
      <w:pPr>
        <w:jc w:val="both"/>
      </w:pPr>
      <w:r>
        <w:rPr>
          <w:i/>
          <w:iCs/>
        </w:rPr>
        <w:t xml:space="preserve">F. A. M.: </w:t>
      </w:r>
      <w:r>
        <w:t>Free and Accepted Masonry</w:t>
      </w:r>
    </w:p>
    <w:p w14:paraId="55F1C30E" w14:textId="77777777" w:rsidR="00F1656C" w:rsidRDefault="00F1656C">
      <w:pPr>
        <w:jc w:val="both"/>
      </w:pPr>
      <w:r>
        <w:rPr>
          <w:i/>
          <w:iCs/>
        </w:rPr>
        <w:t xml:space="preserve">G.A.R.: </w:t>
      </w:r>
      <w:r>
        <w:t>Grand Army of the Republic</w:t>
      </w:r>
    </w:p>
    <w:p w14:paraId="36D4DD42" w14:textId="77777777" w:rsidR="00F1656C" w:rsidRDefault="00F1656C">
      <w:pPr>
        <w:jc w:val="both"/>
      </w:pPr>
      <w:r>
        <w:rPr>
          <w:i/>
          <w:iCs/>
        </w:rPr>
        <w:t>G. U. O.  of O. F.:</w:t>
      </w:r>
      <w:r>
        <w:t xml:space="preserve"> Grand United Order of Odd Fellows</w:t>
      </w:r>
    </w:p>
    <w:p w14:paraId="1F38F968" w14:textId="77777777" w:rsidR="00F1656C" w:rsidRDefault="00F1656C">
      <w:pPr>
        <w:jc w:val="both"/>
      </w:pPr>
      <w:r>
        <w:rPr>
          <w:i/>
          <w:iCs/>
        </w:rPr>
        <w:t xml:space="preserve">M. </w:t>
      </w:r>
      <w:proofErr w:type="gramStart"/>
      <w:r>
        <w:rPr>
          <w:i/>
          <w:iCs/>
        </w:rPr>
        <w:t>W..</w:t>
      </w:r>
      <w:proofErr w:type="gramEnd"/>
      <w:r>
        <w:rPr>
          <w:i/>
          <w:iCs/>
        </w:rPr>
        <w:t xml:space="preserve"> G. M.: </w:t>
      </w:r>
      <w:r>
        <w:t>Most Worshipful Grand Master</w:t>
      </w:r>
    </w:p>
    <w:p w14:paraId="67C4C8BF" w14:textId="77777777" w:rsidR="00F1656C" w:rsidRDefault="00F1656C">
      <w:pPr>
        <w:jc w:val="both"/>
      </w:pPr>
      <w:r>
        <w:rPr>
          <w:i/>
          <w:iCs/>
        </w:rPr>
        <w:t xml:space="preserve">P. G. M.: </w:t>
      </w:r>
      <w:r>
        <w:t>Past Grand Masters</w:t>
      </w:r>
    </w:p>
    <w:p w14:paraId="0356298C" w14:textId="77777777" w:rsidR="00F1656C" w:rsidRDefault="00F1656C">
      <w:pPr>
        <w:ind w:firstLine="3600"/>
        <w:jc w:val="both"/>
      </w:pPr>
    </w:p>
    <w:p w14:paraId="1B849164" w14:textId="77777777" w:rsidR="00F1656C" w:rsidRDefault="00F1656C">
      <w:pPr>
        <w:jc w:val="both"/>
      </w:pPr>
    </w:p>
    <w:p w14:paraId="47CA5F47" w14:textId="77777777" w:rsidR="00F1656C" w:rsidRDefault="00F1656C">
      <w:pPr>
        <w:jc w:val="both"/>
      </w:pPr>
      <w:r>
        <w:rPr>
          <w:i/>
          <w:iCs/>
        </w:rPr>
        <w:t>Visited</w:t>
      </w:r>
      <w:r>
        <w:t xml:space="preserve"> </w:t>
      </w:r>
      <w:r>
        <w:rPr>
          <w:i/>
          <w:iCs/>
        </w:rPr>
        <w:t>October 25, 2015</w:t>
      </w:r>
    </w:p>
    <w:p w14:paraId="39B5F83E" w14:textId="77777777" w:rsidR="00F1656C" w:rsidRDefault="00F1656C">
      <w:pPr>
        <w:jc w:val="both"/>
      </w:pPr>
    </w:p>
    <w:p w14:paraId="15012703" w14:textId="77777777" w:rsidR="00F1656C" w:rsidRDefault="00F1656C">
      <w:pPr>
        <w:jc w:val="center"/>
        <w:rPr>
          <w:rFonts w:ascii="Yu Gothic UI" w:eastAsia="Yu Gothic UI" w:cs="Yu Gothic UI"/>
          <w:sz w:val="26"/>
          <w:szCs w:val="26"/>
        </w:rPr>
      </w:pPr>
    </w:p>
    <w:p w14:paraId="68425250" w14:textId="77777777" w:rsidR="00F1656C" w:rsidRPr="00DA161F" w:rsidRDefault="00F1656C">
      <w:pPr>
        <w:jc w:val="center"/>
        <w:rPr>
          <w:rFonts w:ascii="Lucida Sans" w:eastAsia="Yu Gothic UI" w:hAnsi="Lucida Sans" w:cs="Yu Gothic UI"/>
          <w:sz w:val="26"/>
          <w:szCs w:val="26"/>
        </w:rPr>
      </w:pPr>
      <w:r w:rsidRPr="00DA161F">
        <w:rPr>
          <w:rFonts w:ascii="Lucida Sans" w:eastAsia="Yu Gothic UI" w:hAnsi="Lucida Sans" w:cs="Yu Gothic UI"/>
          <w:sz w:val="26"/>
          <w:szCs w:val="26"/>
        </w:rPr>
        <w:t xml:space="preserve">Citations of information from this document </w:t>
      </w:r>
    </w:p>
    <w:p w14:paraId="535CB80E" w14:textId="77777777" w:rsidR="00F1656C" w:rsidRPr="00DA161F" w:rsidRDefault="00F1656C">
      <w:pPr>
        <w:jc w:val="center"/>
        <w:rPr>
          <w:rFonts w:ascii="Lucida Sans" w:eastAsia="Yu Gothic UI" w:hAnsi="Lucida Sans" w:cs="Yu Gothic UI"/>
          <w:sz w:val="26"/>
          <w:szCs w:val="26"/>
        </w:rPr>
      </w:pPr>
      <w:r w:rsidRPr="00DA161F">
        <w:rPr>
          <w:rFonts w:ascii="Lucida Sans" w:eastAsia="Yu Gothic UI" w:hAnsi="Lucida Sans" w:cs="Yu Gothic UI"/>
          <w:sz w:val="26"/>
          <w:szCs w:val="26"/>
        </w:rPr>
        <w:t>should acknowledge the</w:t>
      </w:r>
    </w:p>
    <w:p w14:paraId="270DC7A1" w14:textId="77777777" w:rsidR="00F1656C" w:rsidRDefault="00F1656C">
      <w:pPr>
        <w:jc w:val="center"/>
      </w:pPr>
      <w:r w:rsidRPr="00DA161F">
        <w:rPr>
          <w:rFonts w:ascii="Lucida Sans" w:eastAsia="Yu Gothic UI" w:hAnsi="Lucida Sans" w:cs="Yu Gothic UI"/>
          <w:sz w:val="26"/>
          <w:szCs w:val="26"/>
        </w:rPr>
        <w:t>Preservation Resource Center of New Orleans, 2021</w:t>
      </w:r>
      <w:r>
        <w:rPr>
          <w:rFonts w:ascii="Yu Gothic UI" w:eastAsia="Yu Gothic UI" w:cs="Yu Gothic UI"/>
          <w:sz w:val="26"/>
          <w:szCs w:val="26"/>
        </w:rPr>
        <w:t>.</w:t>
      </w:r>
    </w:p>
    <w:sectPr w:rsidR="00F1656C" w:rsidSect="00F1656C">
      <w:pgSz w:w="12240" w:h="15840"/>
      <w:pgMar w:top="1296" w:right="2160" w:bottom="1296" w:left="2160" w:header="1296" w:footer="129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kerman">
    <w:panose1 w:val="04090605060006020702"/>
    <w:charset w:val="4D"/>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56C"/>
    <w:rsid w:val="001B5787"/>
    <w:rsid w:val="007F46AB"/>
    <w:rsid w:val="00BB522A"/>
    <w:rsid w:val="00DA161F"/>
    <w:rsid w:val="00F1656C"/>
    <w:rsid w:val="00FA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32A6C4"/>
  <w14:defaultImageDpi w14:val="0"/>
  <w15:docId w15:val="{9DDAA54F-7C64-4238-883F-6DBCE439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Susan Langenhennig</cp:lastModifiedBy>
  <cp:revision>4</cp:revision>
  <dcterms:created xsi:type="dcterms:W3CDTF">2021-05-31T02:36:00Z</dcterms:created>
  <dcterms:modified xsi:type="dcterms:W3CDTF">2023-02-09T22:30:00Z</dcterms:modified>
</cp:coreProperties>
</file>